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722" w:rsidRPr="00702722" w:rsidRDefault="00702722" w:rsidP="00702722">
      <w:pPr>
        <w:spacing w:after="27" w:line="259" w:lineRule="auto"/>
        <w:ind w:left="2058"/>
        <w:jc w:val="center"/>
        <w:rPr>
          <w:rFonts w:ascii="Calibri" w:eastAsia="Calibri" w:hAnsi="Calibri" w:cs="Calibri"/>
          <w:color w:val="000000"/>
          <w:sz w:val="22"/>
          <w:szCs w:val="22"/>
          <w:lang w:val="ru-RU" w:eastAsia="en-US"/>
        </w:rPr>
      </w:pPr>
      <w:r w:rsidRPr="00702722">
        <w:rPr>
          <w:color w:val="000000"/>
          <w:sz w:val="22"/>
          <w:szCs w:val="22"/>
          <w:lang w:val="ru-RU" w:eastAsia="en-US"/>
        </w:rPr>
        <w:t>Муниципальное автономное общеобразовательное учреждение</w:t>
      </w:r>
    </w:p>
    <w:p w:rsidR="00702722" w:rsidRPr="00702722" w:rsidRDefault="00702722" w:rsidP="00702722">
      <w:pPr>
        <w:spacing w:line="259" w:lineRule="auto"/>
        <w:ind w:left="849" w:hanging="10"/>
        <w:jc w:val="center"/>
        <w:rPr>
          <w:rFonts w:ascii="Calibri" w:eastAsia="Calibri" w:hAnsi="Calibri" w:cs="Calibri"/>
          <w:color w:val="000000"/>
          <w:sz w:val="22"/>
          <w:szCs w:val="22"/>
          <w:lang w:val="ru-RU" w:eastAsia="en-US"/>
        </w:rPr>
      </w:pPr>
      <w:r w:rsidRPr="00702722">
        <w:rPr>
          <w:color w:val="000000"/>
          <w:sz w:val="22"/>
          <w:szCs w:val="22"/>
          <w:lang w:val="ru-RU" w:eastAsia="en-US"/>
        </w:rPr>
        <w:t>Богандинская средняя общеобразовательная школа №2</w:t>
      </w:r>
    </w:p>
    <w:p w:rsidR="00702722" w:rsidRPr="00702722" w:rsidRDefault="00702722" w:rsidP="00702722">
      <w:pPr>
        <w:spacing w:line="259" w:lineRule="auto"/>
        <w:ind w:left="849" w:hanging="10"/>
        <w:jc w:val="center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proofErr w:type="spellStart"/>
      <w:r w:rsidRPr="00702722">
        <w:rPr>
          <w:color w:val="000000"/>
          <w:sz w:val="22"/>
          <w:szCs w:val="22"/>
          <w:lang w:eastAsia="en-US"/>
        </w:rPr>
        <w:t>Тюменского</w:t>
      </w:r>
      <w:proofErr w:type="spellEnd"/>
      <w:r w:rsidRPr="00702722">
        <w:rPr>
          <w:color w:val="000000"/>
          <w:sz w:val="22"/>
          <w:szCs w:val="22"/>
          <w:lang w:eastAsia="en-US"/>
        </w:rPr>
        <w:t xml:space="preserve"> </w:t>
      </w:r>
      <w:proofErr w:type="spellStart"/>
      <w:r w:rsidRPr="00702722">
        <w:rPr>
          <w:color w:val="000000"/>
          <w:sz w:val="22"/>
          <w:szCs w:val="22"/>
          <w:lang w:eastAsia="en-US"/>
        </w:rPr>
        <w:t>муниципального</w:t>
      </w:r>
      <w:proofErr w:type="spellEnd"/>
      <w:r w:rsidRPr="00702722">
        <w:rPr>
          <w:color w:val="000000"/>
          <w:sz w:val="22"/>
          <w:szCs w:val="22"/>
          <w:lang w:eastAsia="en-US"/>
        </w:rPr>
        <w:t xml:space="preserve"> </w:t>
      </w:r>
      <w:proofErr w:type="spellStart"/>
      <w:r w:rsidRPr="00702722">
        <w:rPr>
          <w:color w:val="000000"/>
          <w:sz w:val="22"/>
          <w:szCs w:val="22"/>
          <w:lang w:eastAsia="en-US"/>
        </w:rPr>
        <w:t>района</w:t>
      </w:r>
      <w:proofErr w:type="spellEnd"/>
    </w:p>
    <w:p w:rsidR="00E326AC" w:rsidRPr="00E326AC" w:rsidRDefault="00702722" w:rsidP="00702722">
      <w:pPr>
        <w:ind w:left="120"/>
        <w:jc w:val="center"/>
        <w:rPr>
          <w:rFonts w:ascii="Tempora LGC Uni" w:hAnsi="Tempora LGC Uni"/>
          <w:b/>
          <w:lang w:val="ru-RU"/>
        </w:rPr>
      </w:pPr>
      <w:bookmarkStart w:id="0" w:name="_GoBack"/>
      <w:bookmarkEnd w:id="0"/>
      <w:r>
        <w:rPr>
          <w:rFonts w:ascii="Calibri" w:eastAsia="Calibri" w:hAnsi="Calibri" w:cs="Calibri"/>
          <w:noProof/>
          <w:color w:val="000000"/>
          <w:sz w:val="22"/>
          <w:szCs w:val="22"/>
          <w:lang w:val="ru-RU"/>
        </w:rPr>
        <w:drawing>
          <wp:inline distT="0" distB="0" distL="0" distR="0" wp14:anchorId="61936BCD" wp14:editId="6F9B9307">
            <wp:extent cx="5577840" cy="1600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784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6AC" w:rsidRPr="00E326AC" w:rsidRDefault="00E326AC" w:rsidP="00E326AC">
      <w:pPr>
        <w:pStyle w:val="Default"/>
        <w:jc w:val="center"/>
        <w:rPr>
          <w:b/>
        </w:rPr>
      </w:pPr>
      <w:r w:rsidRPr="00E326AC">
        <w:rPr>
          <w:b/>
        </w:rPr>
        <w:t>Адаптированная рабочая программа</w:t>
      </w:r>
    </w:p>
    <w:p w:rsidR="00E326AC" w:rsidRPr="00E326AC" w:rsidRDefault="00E326AC" w:rsidP="00E326AC">
      <w:pPr>
        <w:pStyle w:val="Default"/>
        <w:jc w:val="center"/>
        <w:rPr>
          <w:b/>
        </w:rPr>
      </w:pPr>
      <w:r w:rsidRPr="00E326AC">
        <w:rPr>
          <w:b/>
        </w:rPr>
        <w:t>по предмету «Математика»</w:t>
      </w:r>
    </w:p>
    <w:p w:rsidR="00E326AC" w:rsidRPr="00E326AC" w:rsidRDefault="00E326AC" w:rsidP="00E326AC">
      <w:pPr>
        <w:pStyle w:val="Default"/>
        <w:jc w:val="center"/>
        <w:rPr>
          <w:b/>
        </w:rPr>
      </w:pPr>
      <w:r w:rsidRPr="00E326AC">
        <w:rPr>
          <w:b/>
        </w:rPr>
        <w:t xml:space="preserve">для </w:t>
      </w:r>
      <w:proofErr w:type="gramStart"/>
      <w:r w:rsidRPr="00E326AC">
        <w:rPr>
          <w:b/>
        </w:rPr>
        <w:t>обучающихся</w:t>
      </w:r>
      <w:proofErr w:type="gramEnd"/>
      <w:r w:rsidRPr="00E326AC">
        <w:rPr>
          <w:b/>
        </w:rPr>
        <w:t xml:space="preserve"> 7 класса</w:t>
      </w:r>
    </w:p>
    <w:p w:rsidR="00E326AC" w:rsidRPr="00E326AC" w:rsidRDefault="00E326AC" w:rsidP="00E326AC">
      <w:pPr>
        <w:pStyle w:val="Default"/>
        <w:jc w:val="center"/>
        <w:rPr>
          <w:b/>
        </w:rPr>
      </w:pPr>
      <w:r w:rsidRPr="00E326AC">
        <w:rPr>
          <w:b/>
        </w:rPr>
        <w:t>общего образования</w:t>
      </w:r>
      <w:r w:rsidRPr="00E326AC">
        <w:rPr>
          <w:b/>
        </w:rPr>
        <w:br/>
      </w:r>
      <w:proofErr w:type="gramStart"/>
      <w:r w:rsidRPr="00E326AC">
        <w:rPr>
          <w:b/>
        </w:rPr>
        <w:t>обучающихся</w:t>
      </w:r>
      <w:proofErr w:type="gramEnd"/>
      <w:r w:rsidRPr="00E326AC">
        <w:rPr>
          <w:b/>
        </w:rPr>
        <w:t xml:space="preserve"> с умственной отсталостью </w:t>
      </w:r>
      <w:r w:rsidRPr="00E326AC">
        <w:rPr>
          <w:b/>
        </w:rPr>
        <w:br/>
        <w:t>(интеллектуальными нарушениями)</w:t>
      </w:r>
    </w:p>
    <w:p w:rsidR="00E326AC" w:rsidRPr="00E326AC" w:rsidRDefault="00E326AC" w:rsidP="00E326AC">
      <w:pPr>
        <w:pStyle w:val="Default"/>
        <w:jc w:val="center"/>
        <w:rPr>
          <w:b/>
        </w:rPr>
      </w:pPr>
      <w:r w:rsidRPr="00E326AC">
        <w:rPr>
          <w:b/>
        </w:rPr>
        <w:t>вариант 1</w:t>
      </w:r>
    </w:p>
    <w:p w:rsidR="00E326AC" w:rsidRPr="00E326AC" w:rsidRDefault="00E326AC" w:rsidP="00E326AC">
      <w:pPr>
        <w:pStyle w:val="Default"/>
        <w:jc w:val="center"/>
        <w:rPr>
          <w:b/>
        </w:rPr>
      </w:pPr>
      <w:r w:rsidRPr="00E326AC">
        <w:rPr>
          <w:b/>
        </w:rPr>
        <w:t>(обучение на дому)</w:t>
      </w:r>
    </w:p>
    <w:p w:rsidR="00E326AC" w:rsidRPr="00E326AC" w:rsidRDefault="00E326AC" w:rsidP="00E326AC">
      <w:pPr>
        <w:pStyle w:val="Default"/>
        <w:jc w:val="center"/>
        <w:rPr>
          <w:b/>
        </w:rPr>
      </w:pPr>
    </w:p>
    <w:p w:rsidR="00E326AC" w:rsidRPr="00E326AC" w:rsidRDefault="00E326AC" w:rsidP="00E326AC">
      <w:pPr>
        <w:jc w:val="center"/>
        <w:rPr>
          <w:rFonts w:ascii="Tempora LGC Uni" w:hAnsi="Tempora LGC Uni"/>
          <w:b/>
          <w:lang w:val="ru-RU"/>
        </w:rPr>
      </w:pPr>
    </w:p>
    <w:tbl>
      <w:tblPr>
        <w:tblW w:w="14034" w:type="dxa"/>
        <w:tblLayout w:type="fixed"/>
        <w:tblLook w:val="04A0" w:firstRow="1" w:lastRow="0" w:firstColumn="1" w:lastColumn="0" w:noHBand="0" w:noVBand="1"/>
      </w:tblPr>
      <w:tblGrid>
        <w:gridCol w:w="4005"/>
        <w:gridCol w:w="10029"/>
      </w:tblGrid>
      <w:tr w:rsidR="00E326AC" w:rsidTr="00E326AC">
        <w:trPr>
          <w:trHeight w:val="296"/>
        </w:trPr>
        <w:tc>
          <w:tcPr>
            <w:tcW w:w="4005" w:type="dxa"/>
          </w:tcPr>
          <w:p w:rsidR="00E326AC" w:rsidRDefault="00E326AC" w:rsidP="00E326AC">
            <w:pPr>
              <w:widowControl w:val="0"/>
              <w:rPr>
                <w:rFonts w:ascii="Tempora LGC Uni" w:eastAsia="Calibri" w:hAnsi="Tempora LGC Uni"/>
              </w:rPr>
            </w:pPr>
            <w:proofErr w:type="spellStart"/>
            <w:r>
              <w:rPr>
                <w:rFonts w:ascii="Tempora LGC Uni" w:eastAsia="Calibri" w:hAnsi="Tempora LGC Uni"/>
              </w:rPr>
              <w:t>Предмет</w:t>
            </w:r>
            <w:proofErr w:type="spellEnd"/>
          </w:p>
        </w:tc>
        <w:tc>
          <w:tcPr>
            <w:tcW w:w="10028" w:type="dxa"/>
            <w:tcBorders>
              <w:bottom w:val="single" w:sz="4" w:space="0" w:color="000000"/>
            </w:tcBorders>
          </w:tcPr>
          <w:p w:rsidR="00E326AC" w:rsidRPr="00E326AC" w:rsidRDefault="00E326AC" w:rsidP="00E326AC">
            <w:pPr>
              <w:widowControl w:val="0"/>
              <w:rPr>
                <w:rFonts w:asciiTheme="minorHAnsi" w:eastAsia="Calibri" w:hAnsiTheme="minorHAnsi"/>
                <w:lang w:val="ru-RU"/>
              </w:rPr>
            </w:pPr>
            <w:r>
              <w:rPr>
                <w:rFonts w:asciiTheme="minorHAnsi" w:eastAsia="Calibri" w:hAnsiTheme="minorHAnsi"/>
                <w:lang w:val="ru-RU"/>
              </w:rPr>
              <w:t>Математика</w:t>
            </w:r>
          </w:p>
        </w:tc>
      </w:tr>
      <w:tr w:rsidR="00E326AC" w:rsidTr="00E326AC">
        <w:trPr>
          <w:trHeight w:val="296"/>
        </w:trPr>
        <w:tc>
          <w:tcPr>
            <w:tcW w:w="4005" w:type="dxa"/>
          </w:tcPr>
          <w:p w:rsidR="00E326AC" w:rsidRDefault="00E326AC" w:rsidP="00E326AC">
            <w:pPr>
              <w:widowControl w:val="0"/>
              <w:rPr>
                <w:rFonts w:ascii="Tempora LGC Uni" w:eastAsia="Calibri" w:hAnsi="Tempora LGC Uni"/>
              </w:rPr>
            </w:pPr>
            <w:proofErr w:type="spellStart"/>
            <w:r>
              <w:rPr>
                <w:rFonts w:ascii="Tempora LGC Uni" w:eastAsia="Calibri" w:hAnsi="Tempora LGC Uni"/>
              </w:rPr>
              <w:t>Учебный</w:t>
            </w:r>
            <w:proofErr w:type="spellEnd"/>
            <w:r>
              <w:rPr>
                <w:rFonts w:ascii="Tempora LGC Uni" w:eastAsia="Calibri" w:hAnsi="Tempora LGC Uni"/>
              </w:rPr>
              <w:t xml:space="preserve"> </w:t>
            </w:r>
            <w:proofErr w:type="spellStart"/>
            <w:r>
              <w:rPr>
                <w:rFonts w:ascii="Tempora LGC Uni" w:eastAsia="Calibri" w:hAnsi="Tempora LGC Uni"/>
              </w:rPr>
              <w:t>год</w:t>
            </w:r>
            <w:proofErr w:type="spellEnd"/>
            <w:r>
              <w:rPr>
                <w:rFonts w:ascii="Tempora LGC Uni" w:eastAsia="Calibri" w:hAnsi="Tempora LGC Uni"/>
              </w:rPr>
              <w:t xml:space="preserve">      </w:t>
            </w:r>
          </w:p>
        </w:tc>
        <w:tc>
          <w:tcPr>
            <w:tcW w:w="10028" w:type="dxa"/>
            <w:tcBorders>
              <w:bottom w:val="single" w:sz="4" w:space="0" w:color="000000"/>
            </w:tcBorders>
          </w:tcPr>
          <w:p w:rsidR="00E326AC" w:rsidRPr="00502576" w:rsidRDefault="00E326AC" w:rsidP="00E326AC">
            <w:pPr>
              <w:widowControl w:val="0"/>
              <w:rPr>
                <w:rFonts w:asciiTheme="minorHAnsi" w:eastAsia="Calibri" w:hAnsiTheme="minorHAnsi"/>
              </w:rPr>
            </w:pPr>
            <w:r>
              <w:rPr>
                <w:rFonts w:ascii="Tempora LGC Uni" w:eastAsia="Calibri" w:hAnsi="Tempora LGC Uni"/>
              </w:rPr>
              <w:t>202</w:t>
            </w:r>
            <w:r>
              <w:rPr>
                <w:rFonts w:asciiTheme="minorHAnsi" w:eastAsia="Calibri" w:hAnsiTheme="minorHAnsi"/>
              </w:rPr>
              <w:t>5</w:t>
            </w:r>
            <w:r>
              <w:rPr>
                <w:rFonts w:ascii="Tempora LGC Uni" w:eastAsia="Calibri" w:hAnsi="Tempora LGC Uni"/>
              </w:rPr>
              <w:t>-202</w:t>
            </w:r>
            <w:r>
              <w:rPr>
                <w:rFonts w:asciiTheme="minorHAnsi" w:eastAsia="Calibri" w:hAnsiTheme="minorHAnsi"/>
              </w:rPr>
              <w:t>6</w:t>
            </w:r>
          </w:p>
        </w:tc>
      </w:tr>
      <w:tr w:rsidR="00E326AC" w:rsidTr="00E326AC">
        <w:trPr>
          <w:trHeight w:val="279"/>
        </w:trPr>
        <w:tc>
          <w:tcPr>
            <w:tcW w:w="4005" w:type="dxa"/>
          </w:tcPr>
          <w:p w:rsidR="00E326AC" w:rsidRDefault="00E326AC" w:rsidP="00E326AC">
            <w:pPr>
              <w:widowControl w:val="0"/>
              <w:rPr>
                <w:rFonts w:ascii="Tempora LGC Uni" w:eastAsia="Calibri" w:hAnsi="Tempora LGC Uni"/>
              </w:rPr>
            </w:pPr>
            <w:proofErr w:type="spellStart"/>
            <w:r>
              <w:rPr>
                <w:rFonts w:ascii="Tempora LGC Uni" w:eastAsia="Calibri" w:hAnsi="Tempora LGC Uni"/>
              </w:rPr>
              <w:t>Класс</w:t>
            </w:r>
            <w:proofErr w:type="spellEnd"/>
          </w:p>
        </w:tc>
        <w:tc>
          <w:tcPr>
            <w:tcW w:w="10028" w:type="dxa"/>
            <w:tcBorders>
              <w:top w:val="single" w:sz="4" w:space="0" w:color="000000"/>
              <w:bottom w:val="single" w:sz="4" w:space="0" w:color="000000"/>
            </w:tcBorders>
          </w:tcPr>
          <w:p w:rsidR="00E326AC" w:rsidRPr="00502576" w:rsidRDefault="00E326AC" w:rsidP="00E326AC">
            <w:pPr>
              <w:widowControl w:val="0"/>
              <w:rPr>
                <w:rFonts w:asciiTheme="minorHAnsi" w:eastAsia="Calibri" w:hAnsiTheme="minorHAnsi"/>
              </w:rPr>
            </w:pPr>
            <w:r>
              <w:rPr>
                <w:rFonts w:ascii="Tempora LGC Uni" w:eastAsia="Calibri" w:hAnsi="Tempora LGC Uni"/>
              </w:rPr>
              <w:t>7Б, 7В</w:t>
            </w:r>
          </w:p>
        </w:tc>
      </w:tr>
      <w:tr w:rsidR="00E326AC" w:rsidTr="00E326AC">
        <w:trPr>
          <w:trHeight w:val="296"/>
        </w:trPr>
        <w:tc>
          <w:tcPr>
            <w:tcW w:w="4005" w:type="dxa"/>
          </w:tcPr>
          <w:p w:rsidR="00E326AC" w:rsidRDefault="00E326AC" w:rsidP="00E326AC">
            <w:pPr>
              <w:widowControl w:val="0"/>
              <w:rPr>
                <w:rFonts w:ascii="Tempora LGC Uni" w:eastAsia="Calibri" w:hAnsi="Tempora LGC Uni"/>
              </w:rPr>
            </w:pPr>
            <w:proofErr w:type="spellStart"/>
            <w:r>
              <w:rPr>
                <w:rFonts w:ascii="Tempora LGC Uni" w:eastAsia="Calibri" w:hAnsi="Tempora LGC Uni"/>
              </w:rPr>
              <w:t>Количество</w:t>
            </w:r>
            <w:proofErr w:type="spellEnd"/>
            <w:r>
              <w:rPr>
                <w:rFonts w:ascii="Tempora LGC Uni" w:eastAsia="Calibri" w:hAnsi="Tempora LGC Uni"/>
              </w:rPr>
              <w:t xml:space="preserve"> </w:t>
            </w:r>
            <w:proofErr w:type="spellStart"/>
            <w:r>
              <w:rPr>
                <w:rFonts w:ascii="Tempora LGC Uni" w:eastAsia="Calibri" w:hAnsi="Tempora LGC Uni"/>
              </w:rPr>
              <w:t>часов</w:t>
            </w:r>
            <w:proofErr w:type="spellEnd"/>
            <w:r>
              <w:rPr>
                <w:rFonts w:ascii="Tempora LGC Uni" w:eastAsia="Calibri" w:hAnsi="Tempora LGC Uni"/>
              </w:rPr>
              <w:t xml:space="preserve"> в </w:t>
            </w:r>
            <w:proofErr w:type="spellStart"/>
            <w:r>
              <w:rPr>
                <w:rFonts w:ascii="Tempora LGC Uni" w:eastAsia="Calibri" w:hAnsi="Tempora LGC Uni"/>
              </w:rPr>
              <w:t>год</w:t>
            </w:r>
            <w:proofErr w:type="spellEnd"/>
          </w:p>
        </w:tc>
        <w:tc>
          <w:tcPr>
            <w:tcW w:w="10028" w:type="dxa"/>
            <w:tcBorders>
              <w:top w:val="single" w:sz="4" w:space="0" w:color="000000"/>
              <w:bottom w:val="single" w:sz="4" w:space="0" w:color="000000"/>
            </w:tcBorders>
          </w:tcPr>
          <w:p w:rsidR="00E326AC" w:rsidRPr="00373D45" w:rsidRDefault="00373D45" w:rsidP="00E326AC">
            <w:pPr>
              <w:widowControl w:val="0"/>
              <w:rPr>
                <w:rFonts w:asciiTheme="minorHAnsi" w:eastAsia="Calibri" w:hAnsiTheme="minorHAnsi"/>
                <w:lang w:val="ru-RU"/>
              </w:rPr>
            </w:pPr>
            <w:r>
              <w:rPr>
                <w:rFonts w:asciiTheme="minorHAnsi" w:eastAsia="Calibri" w:hAnsiTheme="minorHAnsi"/>
                <w:lang w:val="ru-RU"/>
              </w:rPr>
              <w:t>68</w:t>
            </w:r>
          </w:p>
        </w:tc>
      </w:tr>
      <w:tr w:rsidR="00E326AC" w:rsidTr="00E326AC">
        <w:trPr>
          <w:trHeight w:val="279"/>
        </w:trPr>
        <w:tc>
          <w:tcPr>
            <w:tcW w:w="4005" w:type="dxa"/>
          </w:tcPr>
          <w:p w:rsidR="00E326AC" w:rsidRDefault="00E326AC" w:rsidP="00E326AC">
            <w:pPr>
              <w:widowControl w:val="0"/>
              <w:rPr>
                <w:rFonts w:ascii="Tempora LGC Uni" w:eastAsia="Calibri" w:hAnsi="Tempora LGC Uni"/>
              </w:rPr>
            </w:pPr>
            <w:proofErr w:type="spellStart"/>
            <w:r>
              <w:rPr>
                <w:rFonts w:ascii="Tempora LGC Uni" w:eastAsia="Calibri" w:hAnsi="Tempora LGC Uni"/>
              </w:rPr>
              <w:t>Количество</w:t>
            </w:r>
            <w:proofErr w:type="spellEnd"/>
            <w:r>
              <w:rPr>
                <w:rFonts w:ascii="Tempora LGC Uni" w:eastAsia="Calibri" w:hAnsi="Tempora LGC Uni"/>
              </w:rPr>
              <w:t xml:space="preserve"> </w:t>
            </w:r>
            <w:proofErr w:type="spellStart"/>
            <w:r>
              <w:rPr>
                <w:rFonts w:ascii="Tempora LGC Uni" w:eastAsia="Calibri" w:hAnsi="Tempora LGC Uni"/>
              </w:rPr>
              <w:t>часов</w:t>
            </w:r>
            <w:proofErr w:type="spellEnd"/>
            <w:r>
              <w:rPr>
                <w:rFonts w:ascii="Tempora LGC Uni" w:eastAsia="Calibri" w:hAnsi="Tempora LGC Uni"/>
              </w:rPr>
              <w:t xml:space="preserve"> в </w:t>
            </w:r>
            <w:proofErr w:type="spellStart"/>
            <w:r>
              <w:rPr>
                <w:rFonts w:ascii="Tempora LGC Uni" w:eastAsia="Calibri" w:hAnsi="Tempora LGC Uni"/>
              </w:rPr>
              <w:t>неделю</w:t>
            </w:r>
            <w:proofErr w:type="spellEnd"/>
          </w:p>
        </w:tc>
        <w:tc>
          <w:tcPr>
            <w:tcW w:w="10028" w:type="dxa"/>
            <w:tcBorders>
              <w:top w:val="single" w:sz="4" w:space="0" w:color="000000"/>
              <w:bottom w:val="single" w:sz="4" w:space="0" w:color="000000"/>
            </w:tcBorders>
          </w:tcPr>
          <w:p w:rsidR="00E326AC" w:rsidRPr="00373D45" w:rsidRDefault="00373D45" w:rsidP="00E326AC">
            <w:pPr>
              <w:widowControl w:val="0"/>
              <w:rPr>
                <w:rFonts w:asciiTheme="minorHAnsi" w:eastAsia="Calibri" w:hAnsiTheme="minorHAnsi"/>
                <w:lang w:val="ru-RU"/>
              </w:rPr>
            </w:pPr>
            <w:r>
              <w:rPr>
                <w:rFonts w:asciiTheme="minorHAnsi" w:eastAsia="Calibri" w:hAnsiTheme="minorHAnsi"/>
                <w:lang w:val="ru-RU"/>
              </w:rPr>
              <w:t>2</w:t>
            </w:r>
          </w:p>
        </w:tc>
      </w:tr>
    </w:tbl>
    <w:p w:rsidR="00E326AC" w:rsidRDefault="00E326AC" w:rsidP="00E326AC">
      <w:pPr>
        <w:jc w:val="center"/>
        <w:rPr>
          <w:rFonts w:ascii="Tempora LGC Uni" w:hAnsi="Tempora LGC Uni"/>
          <w:b/>
        </w:rPr>
      </w:pPr>
    </w:p>
    <w:p w:rsidR="00E326AC" w:rsidRPr="00E326AC" w:rsidRDefault="00E326AC" w:rsidP="00E326AC">
      <w:pPr>
        <w:widowControl w:val="0"/>
        <w:spacing w:line="228" w:lineRule="auto"/>
        <w:rPr>
          <w:rFonts w:ascii="Tempora LGC Uni" w:hAnsi="Tempora LGC Uni"/>
          <w:lang w:val="ru-RU"/>
        </w:rPr>
      </w:pPr>
      <w:r w:rsidRPr="00E326AC">
        <w:rPr>
          <w:rFonts w:ascii="Tempora LGC Uni" w:hAnsi="Tempora LGC Uni"/>
          <w:color w:val="000000"/>
          <w:lang w:val="ru-RU"/>
        </w:rPr>
        <w:t xml:space="preserve">Учитель: О.Г. </w:t>
      </w:r>
      <w:proofErr w:type="spellStart"/>
      <w:r w:rsidRPr="00E326AC">
        <w:rPr>
          <w:rFonts w:ascii="Tempora LGC Uni" w:hAnsi="Tempora LGC Uni"/>
          <w:color w:val="000000"/>
          <w:lang w:val="ru-RU"/>
        </w:rPr>
        <w:t>Канникова</w:t>
      </w:r>
      <w:proofErr w:type="spellEnd"/>
      <w:r w:rsidRPr="00E326AC">
        <w:rPr>
          <w:rFonts w:ascii="Tempora LGC Uni" w:hAnsi="Tempora LGC Uni"/>
          <w:color w:val="000000"/>
          <w:lang w:val="ru-RU"/>
        </w:rPr>
        <w:t>,  Е.А. Саушкина</w:t>
      </w:r>
    </w:p>
    <w:p w:rsidR="00E326AC" w:rsidRPr="00373D45" w:rsidRDefault="00E326AC" w:rsidP="00E326AC">
      <w:pPr>
        <w:spacing w:line="408" w:lineRule="exact"/>
        <w:ind w:left="120"/>
        <w:jc w:val="center"/>
        <w:rPr>
          <w:rFonts w:ascii="Tempora LGC Uni" w:hAnsi="Tempora LGC Uni"/>
          <w:lang w:val="ru-RU"/>
        </w:rPr>
      </w:pPr>
      <w:proofErr w:type="spellStart"/>
      <w:r w:rsidRPr="00373D45">
        <w:rPr>
          <w:rFonts w:ascii="Tempora LGC Uni" w:hAnsi="Tempora LGC Uni"/>
          <w:b/>
          <w:color w:val="000000"/>
          <w:lang w:val="ru-RU"/>
        </w:rPr>
        <w:t>р.п</w:t>
      </w:r>
      <w:proofErr w:type="spellEnd"/>
      <w:r w:rsidRPr="00373D45">
        <w:rPr>
          <w:rFonts w:ascii="Tempora LGC Uni" w:hAnsi="Tempora LGC Uni"/>
          <w:b/>
          <w:color w:val="000000"/>
          <w:lang w:val="ru-RU"/>
        </w:rPr>
        <w:t xml:space="preserve">. </w:t>
      </w:r>
      <w:proofErr w:type="spellStart"/>
      <w:r w:rsidRPr="00373D45">
        <w:rPr>
          <w:rFonts w:ascii="Tempora LGC Uni" w:hAnsi="Tempora LGC Uni"/>
          <w:b/>
          <w:color w:val="000000"/>
          <w:lang w:val="ru-RU"/>
        </w:rPr>
        <w:t>Богандинский</w:t>
      </w:r>
      <w:proofErr w:type="spellEnd"/>
      <w:r w:rsidRPr="00373D45">
        <w:rPr>
          <w:rFonts w:ascii="Tempora LGC Uni" w:hAnsi="Tempora LGC Uni"/>
          <w:b/>
          <w:color w:val="000000"/>
          <w:lang w:val="ru-RU"/>
        </w:rPr>
        <w:t xml:space="preserve"> 202</w:t>
      </w:r>
      <w:r w:rsidRPr="00373D45">
        <w:rPr>
          <w:rFonts w:asciiTheme="minorHAnsi" w:hAnsiTheme="minorHAnsi"/>
          <w:b/>
          <w:color w:val="000000"/>
          <w:lang w:val="ru-RU"/>
        </w:rPr>
        <w:t>5</w:t>
      </w:r>
      <w:r w:rsidRPr="00373D45">
        <w:rPr>
          <w:rFonts w:ascii="Tempora LGC Uni" w:hAnsi="Tempora LGC Uni"/>
          <w:b/>
          <w:color w:val="000000"/>
          <w:lang w:val="ru-RU"/>
        </w:rPr>
        <w:t xml:space="preserve"> г.</w:t>
      </w:r>
    </w:p>
    <w:p w:rsidR="00000715" w:rsidRPr="00E326AC" w:rsidRDefault="00000715">
      <w:pPr>
        <w:rPr>
          <w:lang w:val="ru-RU"/>
        </w:rPr>
        <w:sectPr w:rsidR="00000715" w:rsidRPr="00E326AC" w:rsidSect="00E326AC">
          <w:footerReference w:type="default" r:id="rId9"/>
          <w:pgSz w:w="16837" w:h="11905" w:orient="landscape"/>
          <w:pgMar w:top="284" w:right="567" w:bottom="0" w:left="567" w:header="720" w:footer="720" w:gutter="0"/>
          <w:cols w:space="720"/>
          <w:docGrid w:linePitch="381"/>
        </w:sectPr>
      </w:pPr>
    </w:p>
    <w:p w:rsidR="00000715" w:rsidRPr="00E326AC" w:rsidRDefault="00E326AC">
      <w:pPr>
        <w:spacing w:after="300"/>
        <w:jc w:val="center"/>
        <w:rPr>
          <w:lang w:val="ru-RU"/>
        </w:rPr>
      </w:pPr>
      <w:r>
        <w:rPr>
          <w:b/>
          <w:bCs/>
          <w:sz w:val="27"/>
          <w:szCs w:val="27"/>
        </w:rPr>
        <w:lastRenderedPageBreak/>
        <w:t>I</w:t>
      </w:r>
      <w:r w:rsidRPr="00E326AC">
        <w:rPr>
          <w:b/>
          <w:bCs/>
          <w:sz w:val="27"/>
          <w:szCs w:val="27"/>
          <w:lang w:val="ru-RU"/>
        </w:rPr>
        <w:t>. ПОЯСНИТЕЛЬНАЯ ЗАПИСКА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</w:r>
      <w:proofErr w:type="gramStart"/>
      <w:r w:rsidRPr="00E326AC">
        <w:rPr>
          <w:lang w:val="ru-RU"/>
        </w:rPr>
        <w:t>Рабочая программа по учебному предмету «Математика» составлена на основе Федеральной адаптированной основной общеобразовательной программы обучающихся с нарушением интеллекта (далее ФАООП УО, вариант (1), утвержденной приказом Министерства просвещения России от 24.11.2022г. № 1026 (</w:t>
      </w:r>
      <w:r>
        <w:t>https</w:t>
      </w:r>
      <w:r w:rsidRPr="00E326AC">
        <w:rPr>
          <w:lang w:val="ru-RU"/>
        </w:rPr>
        <w:t>://</w:t>
      </w:r>
      <w:proofErr w:type="spellStart"/>
      <w:r>
        <w:t>clck</w:t>
      </w:r>
      <w:proofErr w:type="spellEnd"/>
      <w:r w:rsidRPr="00E326AC">
        <w:rPr>
          <w:lang w:val="ru-RU"/>
        </w:rPr>
        <w:t>.</w:t>
      </w:r>
      <w:proofErr w:type="spellStart"/>
      <w:r>
        <w:t>ru</w:t>
      </w:r>
      <w:proofErr w:type="spellEnd"/>
      <w:r w:rsidRPr="00E326AC">
        <w:rPr>
          <w:lang w:val="ru-RU"/>
        </w:rPr>
        <w:t>/33</w:t>
      </w:r>
      <w:proofErr w:type="spellStart"/>
      <w:r>
        <w:t>NMkR</w:t>
      </w:r>
      <w:proofErr w:type="spellEnd"/>
      <w:r w:rsidRPr="00E326AC">
        <w:rPr>
          <w:lang w:val="ru-RU"/>
        </w:rPr>
        <w:t>) и адресована обучающимся с нарушением интеллекта с учетом реализации особых образовательных потребностей.</w:t>
      </w:r>
      <w:proofErr w:type="gramEnd"/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 xml:space="preserve">Учебный предмет «Математика» относится к предметной области «Математика» и является обязательной частью учебного плана. В соответствии с учебным планом рабочая программа по учебному предмету «Математика» в 7 классе рассчитана на 34 учебные недели и составляет </w:t>
      </w:r>
      <w:r>
        <w:rPr>
          <w:lang w:val="ru-RU"/>
        </w:rPr>
        <w:t>68</w:t>
      </w:r>
      <w:r w:rsidRPr="00E326AC">
        <w:rPr>
          <w:lang w:val="ru-RU"/>
        </w:rPr>
        <w:t xml:space="preserve"> часов в год (2 часа в неделю).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Федеральная адаптированная основная общеобразовательная программа определяет цель и задачи учебного предмета «Математика».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Цель обучения – максимальное общее развитие обучающихся, коррекция недостатков их познавательной деятельности и личностных качеств с учетом индивидуальных возможностей каждого обучающегося на разных этапах обучения.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Рабочая программа по учебному предмету «Математика» в 7 классе определяет следующие задачи: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‒</w:t>
      </w:r>
      <w:r w:rsidRPr="00E326AC">
        <w:rPr>
          <w:lang w:val="ru-RU"/>
        </w:rPr>
        <w:tab/>
        <w:t>совершенствование устных и письменных вычислительных навыков в пределах 1 000 000;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‒</w:t>
      </w:r>
      <w:r w:rsidRPr="00E326AC">
        <w:rPr>
          <w:lang w:val="ru-RU"/>
        </w:rPr>
        <w:tab/>
        <w:t>совершенствование умения выделять неизвестный компонент арифметического действия и находить его значение;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‒</w:t>
      </w:r>
      <w:r w:rsidRPr="00E326AC">
        <w:rPr>
          <w:lang w:val="ru-RU"/>
        </w:rPr>
        <w:tab/>
        <w:t>формирование умения приводить дробь к общему знаменателю;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‒</w:t>
      </w:r>
      <w:r w:rsidRPr="00E326AC">
        <w:rPr>
          <w:lang w:val="ru-RU"/>
        </w:rPr>
        <w:tab/>
        <w:t>формирование умения складывать и вычитать обыкновенные дроби с разными знаменателями;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‒</w:t>
      </w:r>
      <w:r w:rsidRPr="00E326AC">
        <w:rPr>
          <w:lang w:val="ru-RU"/>
        </w:rPr>
        <w:tab/>
        <w:t>формирование умения выполнять умножение и деление многозначных чисел на двузначное число в пределах 1 000 000;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‒</w:t>
      </w:r>
      <w:r w:rsidRPr="00E326AC">
        <w:rPr>
          <w:lang w:val="ru-RU"/>
        </w:rPr>
        <w:tab/>
        <w:t>формирование умения нахождения десятичных дробей;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‒</w:t>
      </w:r>
      <w:r w:rsidRPr="00E326AC">
        <w:rPr>
          <w:lang w:val="ru-RU"/>
        </w:rPr>
        <w:tab/>
        <w:t>совершенствование умения решать составные арифметические задачи (3 - 4 действия);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‒</w:t>
      </w:r>
      <w:r w:rsidRPr="00E326AC">
        <w:rPr>
          <w:lang w:val="ru-RU"/>
        </w:rPr>
        <w:tab/>
        <w:t>формирование умения решать задачи, связанные с производственным процессом (производительность труда, время, объём всей работы);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‒</w:t>
      </w:r>
      <w:r w:rsidRPr="00E326AC">
        <w:rPr>
          <w:lang w:val="ru-RU"/>
        </w:rPr>
        <w:tab/>
        <w:t>формирование умения решать задачи, связанные с процессом изготовления товара (расход на предмет, количество предметов, общий расход);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‒</w:t>
      </w:r>
      <w:r w:rsidRPr="00E326AC">
        <w:rPr>
          <w:lang w:val="ru-RU"/>
        </w:rPr>
        <w:tab/>
        <w:t>совершенствование умения решать задачи на расчет стоимости товара (цена, количество, общая стоимость);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‒</w:t>
      </w:r>
      <w:r w:rsidRPr="00E326AC">
        <w:rPr>
          <w:lang w:val="ru-RU"/>
        </w:rPr>
        <w:tab/>
        <w:t>формирование умения решать задачи на время (начало, конец, продолжительность события);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‒</w:t>
      </w:r>
      <w:r w:rsidRPr="00E326AC">
        <w:rPr>
          <w:lang w:val="ru-RU"/>
        </w:rPr>
        <w:tab/>
        <w:t>совершенствование умения решать задачи на нахождение части целого;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lastRenderedPageBreak/>
        <w:tab/>
        <w:t>‒</w:t>
      </w:r>
      <w:r w:rsidRPr="00E326AC">
        <w:rPr>
          <w:lang w:val="ru-RU"/>
        </w:rPr>
        <w:tab/>
        <w:t>совершенствование умения решать простые и составные арифметические задачи на движение (скорость, время, пройденный путь);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‒</w:t>
      </w:r>
      <w:r w:rsidRPr="00E326AC">
        <w:rPr>
          <w:lang w:val="ru-RU"/>
        </w:rPr>
        <w:tab/>
        <w:t>совершенствование умения решать простые и составные задачи геометрического содержания, требующие вычисления периметра прямоугольника (квадрата);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‒</w:t>
      </w:r>
      <w:r w:rsidRPr="00E326AC">
        <w:rPr>
          <w:lang w:val="ru-RU"/>
        </w:rPr>
        <w:tab/>
        <w:t>формирование построения геометрических фигур (параллелограмм, ромб), симметрично расположенных относительно оси, центра симметрии;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‒</w:t>
      </w:r>
      <w:r w:rsidRPr="00E326AC">
        <w:rPr>
          <w:lang w:val="ru-RU"/>
        </w:rPr>
        <w:tab/>
        <w:t>воспитание интереса к математике, стремления использовать знания в повседневной жизни.</w:t>
      </w:r>
    </w:p>
    <w:p w:rsidR="00000715" w:rsidRPr="00E326AC" w:rsidRDefault="00E326AC">
      <w:pPr>
        <w:spacing w:after="300"/>
        <w:jc w:val="center"/>
        <w:rPr>
          <w:lang w:val="ru-RU"/>
        </w:rPr>
      </w:pPr>
      <w:r>
        <w:rPr>
          <w:b/>
          <w:bCs/>
          <w:sz w:val="27"/>
          <w:szCs w:val="27"/>
        </w:rPr>
        <w:t>II</w:t>
      </w:r>
      <w:r w:rsidRPr="00E326AC">
        <w:rPr>
          <w:b/>
          <w:bCs/>
          <w:sz w:val="27"/>
          <w:szCs w:val="27"/>
          <w:lang w:val="ru-RU"/>
        </w:rPr>
        <w:t>. СОДЕРЖАНИЕ ОБУЧЕНИЯ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>Обучение математике в 7 классе носит 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 навыками, учит использованию математических знаний в различных ситуациях. Распределение учебного материала осуществляется концентрически, что позволяет обеспечить постепенный переход от исключительно практического изучения математики к практико-теоретическому изучению, с обязательным учётом значимости усваиваемых знаний и умений формирования жизненных компетенций.</w:t>
      </w:r>
    </w:p>
    <w:p w:rsidR="00000715" w:rsidRPr="00E326AC" w:rsidRDefault="00E326AC">
      <w:pPr>
        <w:rPr>
          <w:lang w:val="ru-RU"/>
        </w:rPr>
      </w:pPr>
      <w:proofErr w:type="gramStart"/>
      <w:r w:rsidRPr="00E326AC">
        <w:rPr>
          <w:lang w:val="ru-RU"/>
        </w:rPr>
        <w:t xml:space="preserve">В процессе изучения математики у обучающихся с легкой степенью умственной отсталости (интеллектуальной недостаточности) развивается </w:t>
      </w:r>
      <w:proofErr w:type="spellStart"/>
      <w:r w:rsidRPr="00E326AC">
        <w:rPr>
          <w:lang w:val="ru-RU"/>
        </w:rPr>
        <w:t>элементарноематематическое</w:t>
      </w:r>
      <w:proofErr w:type="spellEnd"/>
      <w:r w:rsidRPr="00E326AC">
        <w:rPr>
          <w:lang w:val="ru-RU"/>
        </w:rPr>
        <w:t xml:space="preserve"> мышление, формируются и корригируются такие его формы, как сравнение, анализ, синтез, развиваются способности к обобщению и конкретизации, создаются условия для коррекции памяти, внимания и других психических функций.</w:t>
      </w:r>
      <w:proofErr w:type="gramEnd"/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>Основными организационными формами работы на уроке математики являются: фронтальная, групповая, коллективная, индивидуальная работа, работа в парах.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>При проведении уроков математики предполагается использование следующих методов: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>-</w:t>
      </w:r>
      <w:r w:rsidRPr="00E326AC">
        <w:rPr>
          <w:lang w:val="ru-RU"/>
        </w:rPr>
        <w:tab/>
      </w:r>
      <w:proofErr w:type="gramStart"/>
      <w:r w:rsidRPr="00E326AC">
        <w:rPr>
          <w:lang w:val="ru-RU"/>
        </w:rPr>
        <w:t>словесные</w:t>
      </w:r>
      <w:proofErr w:type="gramEnd"/>
      <w:r w:rsidRPr="00E326AC">
        <w:rPr>
          <w:lang w:val="ru-RU"/>
        </w:rPr>
        <w:t xml:space="preserve"> (рассказ или изложение знаний, беседа, работа по учебнику или другим печатным материалам);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>-</w:t>
      </w:r>
      <w:r w:rsidRPr="00E326AC">
        <w:rPr>
          <w:lang w:val="ru-RU"/>
        </w:rPr>
        <w:tab/>
        <w:t>наглядные (наблюдение, демонстрация предметов или их изображений);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>-</w:t>
      </w:r>
      <w:r w:rsidRPr="00E326AC">
        <w:rPr>
          <w:lang w:val="ru-RU"/>
        </w:rPr>
        <w:tab/>
        <w:t xml:space="preserve">предметно - </w:t>
      </w:r>
      <w:proofErr w:type="gramStart"/>
      <w:r w:rsidRPr="00E326AC">
        <w:rPr>
          <w:lang w:val="ru-RU"/>
        </w:rPr>
        <w:t>практические</w:t>
      </w:r>
      <w:proofErr w:type="gramEnd"/>
      <w:r w:rsidRPr="00E326AC">
        <w:rPr>
          <w:lang w:val="ru-RU"/>
        </w:rPr>
        <w:t xml:space="preserve"> (измерение, вычерчивание геометрических фигур, моделирование, нахождение значений числовых выражений);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>-</w:t>
      </w:r>
      <w:r w:rsidRPr="00E326AC">
        <w:rPr>
          <w:lang w:val="ru-RU"/>
        </w:rPr>
        <w:tab/>
        <w:t>частично - поисковые (эвристическая беседа, олимпиада, практические работы);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>-</w:t>
      </w:r>
      <w:r w:rsidRPr="00E326AC">
        <w:rPr>
          <w:lang w:val="ru-RU"/>
        </w:rPr>
        <w:tab/>
      </w:r>
      <w:proofErr w:type="gramStart"/>
      <w:r w:rsidRPr="00E326AC">
        <w:rPr>
          <w:lang w:val="ru-RU"/>
        </w:rPr>
        <w:t>исследовательские</w:t>
      </w:r>
      <w:proofErr w:type="gramEnd"/>
      <w:r w:rsidRPr="00E326AC">
        <w:rPr>
          <w:lang w:val="ru-RU"/>
        </w:rPr>
        <w:t xml:space="preserve"> (проблемное изложение);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>-</w:t>
      </w:r>
      <w:r w:rsidRPr="00E326AC">
        <w:rPr>
          <w:lang w:val="ru-RU"/>
        </w:rPr>
        <w:tab/>
        <w:t>система специальных коррекционно – развивающих методов;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>-</w:t>
      </w:r>
      <w:r w:rsidRPr="00E326AC">
        <w:rPr>
          <w:lang w:val="ru-RU"/>
        </w:rPr>
        <w:tab/>
        <w:t>методы убеждения (словесное разъяснение, убеждение, требование);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>-</w:t>
      </w:r>
      <w:r w:rsidRPr="00E326AC">
        <w:rPr>
          <w:lang w:val="ru-RU"/>
        </w:rPr>
        <w:tab/>
        <w:t>методы организации деятельности (приучение, упражнение, показ, подражание, поручение);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>-</w:t>
      </w:r>
      <w:r w:rsidRPr="00E326AC">
        <w:rPr>
          <w:lang w:val="ru-RU"/>
        </w:rPr>
        <w:tab/>
        <w:t xml:space="preserve">методы стимулирования поведения (похвала, поощрение, </w:t>
      </w:r>
      <w:proofErr w:type="spellStart"/>
      <w:r w:rsidRPr="00E326AC">
        <w:rPr>
          <w:lang w:val="ru-RU"/>
        </w:rPr>
        <w:t>взаимооценка</w:t>
      </w:r>
      <w:proofErr w:type="spellEnd"/>
      <w:r w:rsidRPr="00E326AC">
        <w:rPr>
          <w:lang w:val="ru-RU"/>
        </w:rPr>
        <w:t>).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lastRenderedPageBreak/>
        <w:t>Широкое применение находит проблемное изложение знаний, при котором является создание проблемной ситуации, исследование, поиск правильного ответа.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>В учебном процессе чаще всего предполагается использование комбинации указанных методов. Комплексное их использование позволяет более полно решать задачи каждого урока.</w:t>
      </w:r>
    </w:p>
    <w:tbl>
      <w:tblPr>
        <w:tblW w:w="0" w:type="auto"/>
        <w:jc w:val="center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top w:w="5" w:type="dxa"/>
          <w:left w:w="5" w:type="dxa"/>
          <w:bottom w:w="5" w:type="dxa"/>
          <w:right w:w="5" w:type="dxa"/>
        </w:tblCellMar>
        <w:tblLook w:val="0000" w:firstRow="0" w:lastRow="0" w:firstColumn="0" w:lastColumn="0" w:noHBand="0" w:noVBand="0"/>
      </w:tblPr>
      <w:tblGrid>
        <w:gridCol w:w="829"/>
        <w:gridCol w:w="6840"/>
        <w:gridCol w:w="1551"/>
      </w:tblGrid>
      <w:tr w:rsidR="00E326AC" w:rsidTr="00E326AC">
        <w:trPr>
          <w:jc w:val="center"/>
        </w:trPr>
        <w:tc>
          <w:tcPr>
            <w:tcW w:w="946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E326AC" w:rsidRDefault="00E326AC">
            <w:r>
              <w:t>№ п/п</w:t>
            </w:r>
          </w:p>
        </w:tc>
        <w:tc>
          <w:tcPr>
            <w:tcW w:w="4964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E326AC" w:rsidRDefault="00E326AC">
            <w:proofErr w:type="spellStart"/>
            <w:r>
              <w:t>Название</w:t>
            </w:r>
            <w:proofErr w:type="spellEnd"/>
            <w:r>
              <w:t xml:space="preserve"> </w:t>
            </w:r>
            <w:proofErr w:type="spellStart"/>
            <w:r>
              <w:t>раздела</w:t>
            </w:r>
            <w:proofErr w:type="spellEnd"/>
            <w:r>
              <w:t xml:space="preserve">, </w:t>
            </w:r>
            <w:proofErr w:type="spellStart"/>
            <w:r>
              <w:t>темы</w:t>
            </w:r>
            <w:proofErr w:type="spellEnd"/>
          </w:p>
        </w:tc>
        <w:tc>
          <w:tcPr>
            <w:tcW w:w="1551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E326AC" w:rsidRDefault="00E326AC">
            <w:proofErr w:type="spellStart"/>
            <w:r>
              <w:t>Количество</w:t>
            </w:r>
            <w:proofErr w:type="spellEnd"/>
            <w:r>
              <w:t xml:space="preserve"> </w:t>
            </w:r>
            <w:proofErr w:type="spellStart"/>
            <w:r>
              <w:t>часов</w:t>
            </w:r>
            <w:proofErr w:type="spellEnd"/>
          </w:p>
        </w:tc>
      </w:tr>
      <w:tr w:rsidR="00E326AC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E326AC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E326AC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Нумерация. Арифметические действия с числами в пределах 1 000 000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E326AC" w:rsidRDefault="00E326AC">
            <w:r>
              <w:t>10</w:t>
            </w:r>
          </w:p>
        </w:tc>
      </w:tr>
      <w:tr w:rsidR="00E326AC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E326AC" w:rsidRDefault="00E326AC">
            <w:r>
              <w:t>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E326AC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Умножение и деление чисел на однозначное число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E326AC" w:rsidRDefault="00E326AC">
            <w:r>
              <w:t>10</w:t>
            </w:r>
          </w:p>
        </w:tc>
      </w:tr>
      <w:tr w:rsidR="00E326AC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E326AC" w:rsidRDefault="00E326AC">
            <w:r>
              <w:t>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E326AC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 xml:space="preserve">Арифметические действия </w:t>
            </w:r>
            <w:proofErr w:type="gramStart"/>
            <w:r w:rsidRPr="00E326AC">
              <w:rPr>
                <w:lang w:val="ru-RU"/>
              </w:rPr>
              <w:t>с</w:t>
            </w:r>
            <w:proofErr w:type="gramEnd"/>
            <w:r w:rsidRPr="00E326AC">
              <w:rPr>
                <w:lang w:val="ru-RU"/>
              </w:rPr>
              <w:t xml:space="preserve"> числам, полученные при измерении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E326AC" w:rsidRDefault="00E326AC">
            <w:r>
              <w:t>20</w:t>
            </w:r>
          </w:p>
        </w:tc>
      </w:tr>
      <w:tr w:rsidR="00E326AC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E326AC" w:rsidRDefault="00E326AC">
            <w:r>
              <w:t>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E326AC" w:rsidRDefault="00E326AC">
            <w:proofErr w:type="spellStart"/>
            <w:r>
              <w:t>Обыкновенные</w:t>
            </w:r>
            <w:proofErr w:type="spellEnd"/>
            <w:r>
              <w:t xml:space="preserve"> </w:t>
            </w:r>
            <w:proofErr w:type="spellStart"/>
            <w:r>
              <w:t>дроби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E326AC" w:rsidRDefault="00E326AC">
            <w:r>
              <w:t>7</w:t>
            </w:r>
          </w:p>
        </w:tc>
      </w:tr>
      <w:tr w:rsidR="00E326AC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E326AC" w:rsidRDefault="00E326AC">
            <w:r>
              <w:t>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E326AC" w:rsidRDefault="00E326AC">
            <w:proofErr w:type="spellStart"/>
            <w:r>
              <w:t>Десятичные</w:t>
            </w:r>
            <w:proofErr w:type="spellEnd"/>
            <w:r>
              <w:t xml:space="preserve"> </w:t>
            </w:r>
            <w:proofErr w:type="spellStart"/>
            <w:r>
              <w:t>дроби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E326AC" w:rsidRDefault="00E326AC">
            <w:r>
              <w:t>7</w:t>
            </w:r>
          </w:p>
        </w:tc>
      </w:tr>
      <w:tr w:rsidR="00E326AC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E326AC" w:rsidRDefault="00E326AC">
            <w:r>
              <w:t>6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E326AC" w:rsidRDefault="00E326AC">
            <w:proofErr w:type="spellStart"/>
            <w:r>
              <w:t>Повторение</w:t>
            </w:r>
            <w:proofErr w:type="spellEnd"/>
            <w:r>
              <w:t xml:space="preserve"> </w:t>
            </w:r>
            <w:proofErr w:type="spellStart"/>
            <w:r>
              <w:t>пройденного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E326AC" w:rsidRDefault="00E326AC">
            <w:r>
              <w:t>3</w:t>
            </w:r>
          </w:p>
        </w:tc>
      </w:tr>
      <w:tr w:rsidR="00E326AC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E326AC" w:rsidRDefault="00E326AC">
            <w:r>
              <w:t>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E326AC" w:rsidRDefault="00E326AC">
            <w:proofErr w:type="spellStart"/>
            <w:r>
              <w:t>Геометрический</w:t>
            </w:r>
            <w:proofErr w:type="spellEnd"/>
            <w:r>
              <w:t xml:space="preserve"> </w:t>
            </w:r>
            <w:proofErr w:type="spellStart"/>
            <w:r>
              <w:t>материал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E326AC" w:rsidRDefault="00E326AC">
            <w:r>
              <w:t>11</w:t>
            </w:r>
          </w:p>
        </w:tc>
      </w:tr>
      <w:tr w:rsidR="00E326AC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E326AC" w:rsidRDefault="00E326AC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E326AC" w:rsidRDefault="00E326AC">
            <w:proofErr w:type="spellStart"/>
            <w:r>
              <w:t>Итого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E326AC" w:rsidRPr="00E326AC" w:rsidRDefault="00E326AC">
            <w:pPr>
              <w:rPr>
                <w:lang w:val="ru-RU"/>
              </w:rPr>
            </w:pPr>
            <w:r>
              <w:rPr>
                <w:lang w:val="ru-RU"/>
              </w:rPr>
              <w:t>68</w:t>
            </w:r>
          </w:p>
        </w:tc>
      </w:tr>
    </w:tbl>
    <w:p w:rsidR="00000715" w:rsidRPr="00E326AC" w:rsidRDefault="00E326AC">
      <w:pPr>
        <w:spacing w:after="300"/>
        <w:jc w:val="center"/>
        <w:rPr>
          <w:lang w:val="ru-RU"/>
        </w:rPr>
      </w:pPr>
      <w:r>
        <w:rPr>
          <w:b/>
          <w:bCs/>
          <w:sz w:val="27"/>
          <w:szCs w:val="27"/>
        </w:rPr>
        <w:t>III</w:t>
      </w:r>
      <w:r w:rsidRPr="00E326AC">
        <w:rPr>
          <w:b/>
          <w:bCs/>
          <w:sz w:val="27"/>
          <w:szCs w:val="27"/>
          <w:lang w:val="ru-RU"/>
        </w:rPr>
        <w:t>. ПЛАНИРУЕМЫЕ РЕЗУЛЬТАТЫ</w:t>
      </w:r>
    </w:p>
    <w:p w:rsidR="00000715" w:rsidRPr="00E326AC" w:rsidRDefault="00E326AC">
      <w:pPr>
        <w:rPr>
          <w:lang w:val="ru-RU"/>
        </w:rPr>
      </w:pPr>
      <w:r w:rsidRPr="00E326AC">
        <w:rPr>
          <w:b/>
          <w:bCs/>
          <w:lang w:val="ru-RU"/>
        </w:rPr>
        <w:t>Личностные результаты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‒ формирование адекватных представлений о собственных возможностях, о насущно необходимом жизнеобеспечении;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 xml:space="preserve">‒ сформирование навыков сотрудничества </w:t>
      </w:r>
      <w:proofErr w:type="gramStart"/>
      <w:r w:rsidRPr="00E326AC">
        <w:rPr>
          <w:lang w:val="ru-RU"/>
        </w:rPr>
        <w:t>со</w:t>
      </w:r>
      <w:proofErr w:type="gramEnd"/>
      <w:r w:rsidRPr="00E326AC">
        <w:rPr>
          <w:lang w:val="ru-RU"/>
        </w:rPr>
        <w:t xml:space="preserve"> взрослыми и сверстниками в разных социальных ситуациях;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‒ наличие мотивации к творческому труду, работе на результат, бережному отношению к материальным ценностям;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‒ формирование эстетических чувств, отзывчивости и взаимопомощи, проявление сопереживания к чувствам других людей.</w:t>
      </w:r>
    </w:p>
    <w:p w:rsidR="00000715" w:rsidRPr="00E326AC" w:rsidRDefault="00E326AC">
      <w:pPr>
        <w:jc w:val="center"/>
        <w:rPr>
          <w:lang w:val="ru-RU"/>
        </w:rPr>
      </w:pPr>
      <w:r w:rsidRPr="00E326AC">
        <w:rPr>
          <w:b/>
          <w:bCs/>
          <w:lang w:val="ru-RU"/>
        </w:rPr>
        <w:t>Уровни достижения</w:t>
      </w:r>
    </w:p>
    <w:p w:rsidR="00000715" w:rsidRPr="00E326AC" w:rsidRDefault="00E326AC">
      <w:pPr>
        <w:jc w:val="center"/>
        <w:rPr>
          <w:lang w:val="ru-RU"/>
        </w:rPr>
      </w:pPr>
      <w:r w:rsidRPr="00E326AC">
        <w:rPr>
          <w:b/>
          <w:bCs/>
          <w:lang w:val="ru-RU"/>
        </w:rPr>
        <w:t xml:space="preserve">предметных результатов по учебному предмету «Математика» </w:t>
      </w:r>
      <w:proofErr w:type="gramStart"/>
      <w:r w:rsidRPr="00E326AC">
        <w:rPr>
          <w:b/>
          <w:bCs/>
          <w:lang w:val="ru-RU"/>
        </w:rPr>
        <w:t>на конец</w:t>
      </w:r>
      <w:proofErr w:type="gramEnd"/>
      <w:r w:rsidRPr="00E326AC">
        <w:rPr>
          <w:b/>
          <w:bCs/>
          <w:lang w:val="ru-RU"/>
        </w:rPr>
        <w:t xml:space="preserve"> 7 класса</w:t>
      </w:r>
    </w:p>
    <w:p w:rsidR="00000715" w:rsidRPr="00E326AC" w:rsidRDefault="00E326AC">
      <w:pPr>
        <w:rPr>
          <w:lang w:val="ru-RU"/>
        </w:rPr>
      </w:pPr>
      <w:r w:rsidRPr="00E326AC">
        <w:rPr>
          <w:b/>
          <w:bCs/>
          <w:lang w:val="ru-RU"/>
        </w:rPr>
        <w:t>Предметные результаты</w:t>
      </w:r>
    </w:p>
    <w:p w:rsidR="00000715" w:rsidRPr="00E326AC" w:rsidRDefault="00E326AC">
      <w:pPr>
        <w:rPr>
          <w:lang w:val="ru-RU"/>
        </w:rPr>
      </w:pPr>
      <w:r w:rsidRPr="00E326AC">
        <w:rPr>
          <w:i/>
          <w:iCs/>
          <w:lang w:val="ru-RU"/>
        </w:rPr>
        <w:t>минимальный уровень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знать числовой ряд 1—100 000 в прямом порядке (с помощью учителя);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уметь читать, записывать под диктовку числа в пределах 100 000 (в том числе с использованием калькулятора);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уметь получать числа из разрядных слагаемых в пределах 100 000;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уметь выполнять сложение и вычитание чисел в пределах 100 000 без перехода через разряд (легкие случаи) приемами устных вычислений (в том числе с использованием калькулятора);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lastRenderedPageBreak/>
        <w:tab/>
        <w:t>• уметь выполнять сложение и вычитание чисел в пределах 100 000 без перехода через разряд и с переходом через разряд приемами письменных вычислений (в том числе с использованием калькулятора);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знать алгоритм выполнения сложения и вычитания чисел с помощью калькулятора;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уметь использовать калькулятор с целью проверки правильности вычислений (устных и письменных);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уметь выполнять умножение и деление чисел в пределах 100 000 на однозначное число, двузначное число, круглые десятки приемами письменных вычислений (лёгкие случаи), в том числе с использованием калькулятора;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уметь выполнять умножение и деление чисел на 10, 100, 1000 в пределах 100 000;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уметь выполнять сложение и вычитание чисел (небольших), полученных при измерении двумя мерами стоимости, длины, массы письменно (с помощью учителя);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уметь выполнять умножение и деление чисел (небольших), полученных при измерении двумя мерами стоимости, длины, массы на однозначное число письменно (с помощью учителя);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знать десятичные дроби, уметь их записывать, читать, сравнивать;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</w:r>
      <w:proofErr w:type="gramStart"/>
      <w:r w:rsidRPr="00E326AC">
        <w:rPr>
          <w:lang w:val="ru-RU"/>
        </w:rPr>
        <w:t>• уметь выполнять сложение и вычитание десятичных дробей, имеющие в записи менее 5 знаков (цифр), в том числе с использованием калькулятора;</w:t>
      </w:r>
      <w:proofErr w:type="gramEnd"/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уметь выполнять сложение и вычитание обыкновенных дробей с одинаковыми знаменателями, смешанные числа (в знаменателе числа 5—20, с помощью учителя), без преобразований чисел, полученных в сумме или разности;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уметь выполнять сложение и вычитание обыкновенных дробей с разными знаменателями, включая смешанные числа (лёгкие случаи), с помощью учителя;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уметь выполнять сложение и вычитание десятичных дробей (с помощью учителя);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уметь решать арифметические задачи в 2 действия;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уметь решать задачи на расчет стоимости (цена, количество, общая стоимость товара);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уметь решать задачи на время (начало, конец, продолжительность события);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уметь решать задачи на нахождение скорости, времени, расстояния;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уметь решать простые арифметические задачи на нахождение одной и нескольких частей от числа;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уметь выполнять построение с помощью линейки, чертёжного угольника, циркуля линий, углов, окружностей, в разном положении на плоскости;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знать свойства элементов многоугольника (параллелограмм);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узнавать симметричные предметы, геометрических фигур; находить ось симметрии симметричного плоского предмета.</w:t>
      </w:r>
    </w:p>
    <w:p w:rsidR="00000715" w:rsidRPr="00E326AC" w:rsidRDefault="00E326AC">
      <w:pPr>
        <w:rPr>
          <w:lang w:val="ru-RU"/>
        </w:rPr>
      </w:pPr>
      <w:r w:rsidRPr="00E326AC">
        <w:rPr>
          <w:i/>
          <w:iCs/>
          <w:lang w:val="ru-RU"/>
        </w:rPr>
        <w:t>достаточный уровень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lastRenderedPageBreak/>
        <w:tab/>
        <w:t>• знать числовой ряд в пределах 1 000 000 в прямом и обратном порядке;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знать место каждого числа в числовом ряду в пределах 1 000 000;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знать разряды и классы в пределах 1 000 000;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уметь пользоваться нумерационной таблицей для записи и чтения чисел;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уметь получать и раскладывать числа из разрядных слагаемых в пределах 1 000 000;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уметь сравнивать числа в пределах 1 000 000;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уметь выполнять сложение и вычитание многозначных чисел в пределах 1 000 000: без перехода через разряд (легкие случаи) приемами устных вычислений;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уметь выполнять сложение и вычитание многозначных чисел в пределах 1 000 000 без перехода через разряд и с переходом через разряд приемами письменных вычислений с последующей проверкой;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уметь выполнять умножение и деление чисел в пределах 100 000 на однозначное число, двузначное число, круглые десятки, деление с остатком приемами письменных вычислений, с последующей проверкой правильности вычислений;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уметь выполнять умножение и деление чисел на 10, 100, 1000 в пределах 100 000;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уметь выполнять сложение и вычитание чисел, полученных при измерении двумя единицами мерами стоимости, длины, массы письменно;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уметь выполнять умножение и деление чисел, полученных при измерении двумя единицами (мерами) стоимости, длины, массы, на однозначное число, круглые десятки, двузначное число письменно;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уметь выполнять сложение и вычитание обыкновенных дробей с одинаковыми знаменателями, включая смешанные числа;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уметь выполнять вычитание обыкновенных дробей из целого числа (целые числа от 1 – 20);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уметь выполнять сложение и вычитание обыкновенных дробей с разными знаменателями, включая смешанные числа;</w:t>
      </w:r>
    </w:p>
    <w:p w:rsidR="00000715" w:rsidRPr="007E2C82" w:rsidRDefault="00E326AC">
      <w:pPr>
        <w:rPr>
          <w:lang w:val="ru-RU"/>
        </w:rPr>
      </w:pPr>
      <w:r w:rsidRPr="00E326AC">
        <w:rPr>
          <w:lang w:val="ru-RU"/>
        </w:rPr>
        <w:tab/>
        <w:t xml:space="preserve">• уметь приводить обыкновенные дроби к общему знаменателю </w:t>
      </w:r>
      <w:r w:rsidRPr="007E2C82">
        <w:rPr>
          <w:lang w:val="ru-RU"/>
        </w:rPr>
        <w:t>(легкие случаи);</w:t>
      </w:r>
    </w:p>
    <w:p w:rsidR="00000715" w:rsidRPr="00E326AC" w:rsidRDefault="00E326AC">
      <w:pPr>
        <w:rPr>
          <w:lang w:val="ru-RU"/>
        </w:rPr>
      </w:pPr>
      <w:r w:rsidRPr="007E2C82">
        <w:rPr>
          <w:lang w:val="ru-RU"/>
        </w:rPr>
        <w:tab/>
      </w:r>
      <w:r w:rsidRPr="00E326AC">
        <w:rPr>
          <w:lang w:val="ru-RU"/>
        </w:rPr>
        <w:t>• знать десятичные дроби, уметь их записывать, читать, сравнивать, выполнять преобразования десятичных дробей;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уметь записывать числа, полученные при измерении стоимости, длины, массы, в виде десятичных дробей;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уметь выполнять сложение и вычитание десятичных дробей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уметь выполнять сложение и вычитание чисел, полученных при измерении двумя мерами времени (легкие случаи);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уметь составлять и решать простые арифметические задачи на определение продолжительности, начала и окончания события;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 xml:space="preserve">• уметь решать составные задачи в 3 -4 </w:t>
      </w:r>
      <w:proofErr w:type="gramStart"/>
      <w:r w:rsidRPr="00E326AC">
        <w:rPr>
          <w:lang w:val="ru-RU"/>
        </w:rPr>
        <w:t>арифметических</w:t>
      </w:r>
      <w:proofErr w:type="gramEnd"/>
      <w:r w:rsidRPr="00E326AC">
        <w:rPr>
          <w:lang w:val="ru-RU"/>
        </w:rPr>
        <w:t xml:space="preserve"> действия;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уметь решать задачи на расчет стоимости (цена, количество, общая стоимость товара);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lastRenderedPageBreak/>
        <w:tab/>
        <w:t>• уметь решать задачи на время (начало, конец, продолжительность события);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уметь выполнять решение простых задач на соотношение: расстояние, скорость, время;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уметь выполнять решение и составление задач на одновременное и противоположное движение двух тел;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уметь выполнять построение с помощью линейки, чертёжного угольника, циркуля, линий, углов, многоугольников, окружностей, в разном положении на плоскости, в том числе симметричных относительно оси, центра симметрии;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</w:r>
      <w:proofErr w:type="gramStart"/>
      <w:r w:rsidRPr="00E326AC">
        <w:rPr>
          <w:lang w:val="ru-RU"/>
        </w:rPr>
        <w:t>• знать виды четырехугольников: произвольный, параллелограмм, ромб, прямоугольник, квадрат; свойства сторон, углов; приемы построения;</w:t>
      </w:r>
      <w:proofErr w:type="gramEnd"/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узнавать симметричные предметы, геометрических фигур; находить ось симметрии симметричного плоского предмета;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уметь располагать предметы симметрично относительно оси, центра симметрии.</w:t>
      </w:r>
    </w:p>
    <w:p w:rsidR="00000715" w:rsidRPr="00E326AC" w:rsidRDefault="00E326AC">
      <w:pPr>
        <w:rPr>
          <w:lang w:val="ru-RU"/>
        </w:rPr>
      </w:pPr>
      <w:r w:rsidRPr="00E326AC">
        <w:rPr>
          <w:b/>
          <w:bCs/>
          <w:i/>
          <w:iCs/>
          <w:lang w:val="ru-RU"/>
        </w:rPr>
        <w:t>Примерные планируемые результаты формирования базовых учебных действий (БУД):</w:t>
      </w:r>
    </w:p>
    <w:p w:rsidR="00000715" w:rsidRPr="00E326AC" w:rsidRDefault="00E326AC">
      <w:pPr>
        <w:jc w:val="center"/>
        <w:rPr>
          <w:lang w:val="ru-RU"/>
        </w:rPr>
      </w:pPr>
      <w:r w:rsidRPr="00E326AC">
        <w:rPr>
          <w:i/>
          <w:iCs/>
          <w:lang w:val="ru-RU"/>
        </w:rPr>
        <w:t>Личностные учебные действия: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>На основе усвоенных норм социально одобряемого поведения в знакомых (учебных) ситуациях при незначительном контроле (со стороны взрослого) самостоятельно проявляет адекватное поведение, что позволяет: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испытывать чувство гордости за свою страну;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гордиться школьными успехами и достижениями как собственными, так и своих товарищей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адекватно эмоционально откликаться на произведения литературы, музыки, живописи и др.;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уважительно и бережно относиться к людям труда и результатам их деятельности;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активно включаться в общеполезную социальную деятельность;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бережно относиться к культурно-историческому наследию родного края и стран.</w:t>
      </w:r>
    </w:p>
    <w:p w:rsidR="00000715" w:rsidRPr="00E326AC" w:rsidRDefault="00E326AC">
      <w:pPr>
        <w:jc w:val="center"/>
        <w:rPr>
          <w:lang w:val="ru-RU"/>
        </w:rPr>
      </w:pPr>
      <w:r w:rsidRPr="00E326AC">
        <w:rPr>
          <w:i/>
          <w:iCs/>
          <w:lang w:val="ru-RU"/>
        </w:rPr>
        <w:t>Коммуникативные учебные действия: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 xml:space="preserve">В ситуации взаимодействия с одноклассниками, при незначительном контроле взрослого </w:t>
      </w:r>
      <w:proofErr w:type="gramStart"/>
      <w:r w:rsidRPr="00E326AC">
        <w:rPr>
          <w:lang w:val="ru-RU"/>
        </w:rPr>
        <w:t>способен</w:t>
      </w:r>
      <w:proofErr w:type="gramEnd"/>
      <w:r w:rsidRPr="00E326AC">
        <w:rPr>
          <w:lang w:val="ru-RU"/>
        </w:rPr>
        <w:t>: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вступать и поддерживать коммуникацию в разных ситуациях социального взаимодействия (учебных, трудовых, бытовых и др.);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слушать собеседника, вступать в диалог и поддерживать его, использовать разные виды делового письма для решения жизненно значимых задач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использовать доступные источники и средства получения информации для решения коммуникативных и познавательных задач.</w:t>
      </w:r>
    </w:p>
    <w:p w:rsidR="00000715" w:rsidRPr="00E326AC" w:rsidRDefault="00E326AC">
      <w:pPr>
        <w:jc w:val="center"/>
        <w:rPr>
          <w:lang w:val="ru-RU"/>
        </w:rPr>
      </w:pPr>
      <w:r w:rsidRPr="00E326AC">
        <w:rPr>
          <w:i/>
          <w:iCs/>
          <w:lang w:val="ru-RU"/>
        </w:rPr>
        <w:t>Регулятивные учебные действия: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>В организованной взрослым деятельности при незначительной помощи может: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lastRenderedPageBreak/>
        <w:tab/>
        <w:t>• принимать и сохранять цели и задачи решения типовых учебных и практических задач, осуществлять коллективный поиск средств их осуществления;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осознанно действовать на основе разных видов инструкций для решения практических и учебных задач;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осуществлять взаимный контроль в совместной деятельности;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обладать готовностью к осуществлению самоконтроля в процессе деятельности;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адекватно реагировать на внешний контроль и оценку, корректировать в соответствии с ней свою деятельность.</w:t>
      </w:r>
    </w:p>
    <w:p w:rsidR="00000715" w:rsidRPr="00E326AC" w:rsidRDefault="00E326AC">
      <w:pPr>
        <w:jc w:val="center"/>
        <w:rPr>
          <w:lang w:val="ru-RU"/>
        </w:rPr>
      </w:pPr>
      <w:r w:rsidRPr="00E326AC">
        <w:rPr>
          <w:i/>
          <w:iCs/>
          <w:lang w:val="ru-RU"/>
        </w:rPr>
        <w:t>Познавательные учебные действия: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>В учебной деятельности, при наличии шаблона (образца, алгоритма, схемы) может: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>• дифференцированно воспринимать окружающий мир, его временно-пространственную организацию;</w:t>
      </w:r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</w:r>
      <w:proofErr w:type="gramStart"/>
      <w:r w:rsidRPr="00E326AC">
        <w:rPr>
          <w:lang w:val="ru-RU"/>
        </w:rPr>
        <w:t>• использовать усвоенные логические операции (сравнение, анализ, синтез, обобщение, классификацию, установление аналогий, закономерностей, причинно-следственных связей) на наглядном, доступном вербальном материале, основе практической деятельности в соответствии с индивидуальными возможностями;</w:t>
      </w:r>
      <w:proofErr w:type="gramEnd"/>
    </w:p>
    <w:p w:rsidR="00000715" w:rsidRPr="00E326AC" w:rsidRDefault="00E326AC">
      <w:pPr>
        <w:rPr>
          <w:lang w:val="ru-RU"/>
        </w:rPr>
      </w:pPr>
      <w:r w:rsidRPr="00E326AC">
        <w:rPr>
          <w:lang w:val="ru-RU"/>
        </w:rPr>
        <w:tab/>
        <w:t xml:space="preserve">• использовать в жизни и деятельности некоторые </w:t>
      </w:r>
      <w:proofErr w:type="spellStart"/>
      <w:r w:rsidRPr="00E326AC">
        <w:rPr>
          <w:lang w:val="ru-RU"/>
        </w:rPr>
        <w:t>межпредметные</w:t>
      </w:r>
      <w:proofErr w:type="spellEnd"/>
      <w:r w:rsidRPr="00E326AC">
        <w:rPr>
          <w:lang w:val="ru-RU"/>
        </w:rPr>
        <w:t xml:space="preserve"> знания, отражающие несложные, доступные существенные связи и отношения между объектами и процессами.</w:t>
      </w:r>
    </w:p>
    <w:p w:rsidR="00000715" w:rsidRPr="00E326AC" w:rsidRDefault="00000715">
      <w:pPr>
        <w:rPr>
          <w:lang w:val="ru-RU"/>
        </w:rPr>
        <w:sectPr w:rsidR="00000715" w:rsidRPr="00E326AC">
          <w:footerReference w:type="default" r:id="rId10"/>
          <w:pgSz w:w="11905" w:h="16837"/>
          <w:pgMar w:top="567" w:right="1134" w:bottom="567" w:left="1701" w:header="720" w:footer="720" w:gutter="0"/>
          <w:cols w:space="720"/>
        </w:sectPr>
      </w:pPr>
    </w:p>
    <w:p w:rsidR="00000715" w:rsidRDefault="00E326AC">
      <w:pPr>
        <w:spacing w:after="300"/>
        <w:jc w:val="center"/>
      </w:pPr>
      <w:r>
        <w:rPr>
          <w:b/>
          <w:bCs/>
          <w:sz w:val="27"/>
          <w:szCs w:val="27"/>
        </w:rPr>
        <w:lastRenderedPageBreak/>
        <w:t>IV. ТЕМАТИЧЕСКОЕ ПЛАНИРОВАНИЕ</w:t>
      </w:r>
    </w:p>
    <w:tbl>
      <w:tblPr>
        <w:tblW w:w="0" w:type="auto"/>
        <w:jc w:val="center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top w:w="5" w:type="dxa"/>
          <w:left w:w="5" w:type="dxa"/>
          <w:bottom w:w="5" w:type="dxa"/>
          <w:right w:w="5" w:type="dxa"/>
        </w:tblCellMar>
        <w:tblLook w:val="0000" w:firstRow="0" w:lastRow="0" w:firstColumn="0" w:lastColumn="0" w:noHBand="0" w:noVBand="0"/>
      </w:tblPr>
      <w:tblGrid>
        <w:gridCol w:w="430"/>
        <w:gridCol w:w="3046"/>
        <w:gridCol w:w="838"/>
        <w:gridCol w:w="3519"/>
        <w:gridCol w:w="4292"/>
        <w:gridCol w:w="3728"/>
      </w:tblGrid>
      <w:tr w:rsidR="00000715">
        <w:trPr>
          <w:jc w:val="center"/>
        </w:trPr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№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proofErr w:type="spellStart"/>
            <w:r>
              <w:t>Тема</w:t>
            </w:r>
            <w:proofErr w:type="spellEnd"/>
            <w:r>
              <w:t xml:space="preserve"> </w:t>
            </w:r>
            <w:proofErr w:type="spellStart"/>
            <w:r>
              <w:t>предмета</w:t>
            </w:r>
            <w:proofErr w:type="spellEnd"/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proofErr w:type="spellStart"/>
            <w:r>
              <w:t>Кол-во</w:t>
            </w:r>
            <w:proofErr w:type="spellEnd"/>
            <w:r>
              <w:t xml:space="preserve"> </w:t>
            </w:r>
            <w:proofErr w:type="spellStart"/>
            <w:r>
              <w:t>часов</w:t>
            </w:r>
            <w:proofErr w:type="spellEnd"/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proofErr w:type="spellStart"/>
            <w:r>
              <w:t>Программное</w:t>
            </w:r>
            <w:proofErr w:type="spellEnd"/>
            <w:r>
              <w:t xml:space="preserve"> </w:t>
            </w:r>
            <w:proofErr w:type="spellStart"/>
            <w:r>
              <w:t>содержание</w:t>
            </w:r>
            <w:proofErr w:type="spellEnd"/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proofErr w:type="spellStart"/>
            <w:r>
              <w:t>Дифференциация</w:t>
            </w:r>
            <w:proofErr w:type="spellEnd"/>
            <w:r>
              <w:t xml:space="preserve"> </w:t>
            </w:r>
            <w:proofErr w:type="spellStart"/>
            <w:r>
              <w:t>видов</w:t>
            </w:r>
            <w:proofErr w:type="spellEnd"/>
            <w:r>
              <w:t xml:space="preserve"> </w:t>
            </w:r>
            <w:proofErr w:type="spellStart"/>
            <w:r>
              <w:t>деятельности</w:t>
            </w:r>
            <w:proofErr w:type="spellEnd"/>
            <w:r>
              <w:t xml:space="preserve"> </w:t>
            </w:r>
            <w:proofErr w:type="spellStart"/>
            <w:r>
              <w:t>обучающихся</w:t>
            </w:r>
            <w:proofErr w:type="spellEnd"/>
          </w:p>
        </w:tc>
      </w:tr>
      <w:tr w:rsidR="00000715">
        <w:trPr>
          <w:jc w:val="center"/>
        </w:trPr>
        <w:tc>
          <w:tcPr>
            <w:tcW w:w="0" w:type="auto"/>
            <w:vMerge/>
          </w:tcPr>
          <w:p w:rsidR="00000715" w:rsidRDefault="00000715"/>
        </w:tc>
        <w:tc>
          <w:tcPr>
            <w:tcW w:w="0" w:type="auto"/>
            <w:vMerge/>
          </w:tcPr>
          <w:p w:rsidR="00000715" w:rsidRDefault="00000715"/>
        </w:tc>
        <w:tc>
          <w:tcPr>
            <w:tcW w:w="0" w:type="auto"/>
            <w:vMerge/>
          </w:tcPr>
          <w:p w:rsidR="00000715" w:rsidRDefault="00000715"/>
        </w:tc>
        <w:tc>
          <w:tcPr>
            <w:tcW w:w="0" w:type="auto"/>
            <w:vMerge/>
          </w:tcPr>
          <w:p w:rsidR="00000715" w:rsidRDefault="00000715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proofErr w:type="spellStart"/>
            <w:r>
              <w:t>Минимальный</w:t>
            </w:r>
            <w:proofErr w:type="spellEnd"/>
            <w:r>
              <w:t xml:space="preserve"> </w:t>
            </w:r>
            <w:proofErr w:type="spellStart"/>
            <w:r>
              <w:t>уровень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proofErr w:type="spellStart"/>
            <w:r>
              <w:t>Достаточный</w:t>
            </w:r>
            <w:proofErr w:type="spellEnd"/>
            <w:r>
              <w:t xml:space="preserve"> </w:t>
            </w:r>
            <w:proofErr w:type="spellStart"/>
            <w:r>
              <w:t>уровень</w:t>
            </w:r>
            <w:proofErr w:type="spellEnd"/>
          </w:p>
        </w:tc>
      </w:tr>
      <w:tr w:rsidR="00000715" w:rsidRPr="00702722">
        <w:trPr>
          <w:jc w:val="center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b/>
                <w:bCs/>
                <w:lang w:val="ru-RU"/>
              </w:rPr>
              <w:t>Нумерация. Арифметические действия с целыми числами в пределах 1</w:t>
            </w:r>
            <w:r>
              <w:rPr>
                <w:b/>
                <w:bCs/>
              </w:rPr>
              <w:t> </w:t>
            </w:r>
            <w:r w:rsidRPr="00E326AC">
              <w:rPr>
                <w:b/>
                <w:bCs/>
                <w:lang w:val="ru-RU"/>
              </w:rPr>
              <w:t>000</w:t>
            </w:r>
            <w:r>
              <w:rPr>
                <w:b/>
                <w:bCs/>
              </w:rPr>
              <w:t> </w:t>
            </w:r>
            <w:r>
              <w:rPr>
                <w:b/>
                <w:bCs/>
                <w:lang w:val="ru-RU"/>
              </w:rPr>
              <w:t>000– 10</w:t>
            </w:r>
            <w:r w:rsidRPr="00E326AC">
              <w:rPr>
                <w:b/>
                <w:bCs/>
                <w:lang w:val="ru-RU"/>
              </w:rPr>
              <w:t xml:space="preserve"> часов</w:t>
            </w:r>
          </w:p>
        </w:tc>
      </w:tr>
      <w:tr w:rsidR="00000715" w:rsidRPr="00702722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Устная и письменная нумерация чисел в пределах 1000 000. </w:t>
            </w:r>
            <w:proofErr w:type="spellStart"/>
            <w:r>
              <w:t>Таблица</w:t>
            </w:r>
            <w:proofErr w:type="spellEnd"/>
            <w:r>
              <w:t xml:space="preserve"> </w:t>
            </w:r>
            <w:proofErr w:type="spellStart"/>
            <w:r>
              <w:t>классов</w:t>
            </w:r>
            <w:proofErr w:type="spellEnd"/>
            <w:r>
              <w:t xml:space="preserve"> и </w:t>
            </w:r>
            <w:proofErr w:type="spellStart"/>
            <w:r>
              <w:t>разрядов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Закрепление числового ряда в пределах 1</w:t>
            </w:r>
            <w:r>
              <w:t> </w:t>
            </w:r>
            <w:r w:rsidRPr="00E326AC">
              <w:rPr>
                <w:lang w:val="ru-RU"/>
              </w:rPr>
              <w:t>000</w:t>
            </w:r>
            <w:r>
              <w:t> </w:t>
            </w:r>
            <w:r w:rsidRPr="00E326AC">
              <w:rPr>
                <w:lang w:val="ru-RU"/>
              </w:rPr>
              <w:t>000. Класс единиц, класс тысяч; разряды. Получение чисел в пределах 1</w:t>
            </w:r>
            <w:r>
              <w:t> </w:t>
            </w:r>
            <w:r w:rsidRPr="00E326AC">
              <w:rPr>
                <w:lang w:val="ru-RU"/>
              </w:rPr>
              <w:t>000</w:t>
            </w:r>
            <w:r>
              <w:t> </w:t>
            </w:r>
            <w:r w:rsidRPr="00E326AC">
              <w:rPr>
                <w:lang w:val="ru-RU"/>
              </w:rPr>
              <w:t xml:space="preserve">000 из разрядных слагаемых, разложение чисел на разрядные слагаемые </w:t>
            </w:r>
            <w: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 xml:space="preserve">Читают, записывают, </w:t>
            </w:r>
            <w:proofErr w:type="spellStart"/>
            <w:r w:rsidRPr="00E326AC">
              <w:rPr>
                <w:lang w:val="ru-RU"/>
              </w:rPr>
              <w:t>сравниваютчисла</w:t>
            </w:r>
            <w:proofErr w:type="spellEnd"/>
            <w:r w:rsidRPr="00E326AC">
              <w:rPr>
                <w:lang w:val="ru-RU"/>
              </w:rPr>
              <w:t xml:space="preserve"> в пределах 100 000, с помощью учителя. Называют разряды и классы чисел в пределах 1</w:t>
            </w:r>
            <w:r>
              <w:t> </w:t>
            </w:r>
            <w:r w:rsidRPr="00E326AC">
              <w:rPr>
                <w:lang w:val="ru-RU"/>
              </w:rPr>
              <w:t>000</w:t>
            </w:r>
            <w:r>
              <w:t> </w:t>
            </w:r>
            <w:r w:rsidRPr="00E326AC">
              <w:rPr>
                <w:lang w:val="ru-RU"/>
              </w:rPr>
              <w:t>000 с помощью учителя. Записывают числа в разрядную таблицу, с опорой на образец (разрядная таблица)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Читают, записывают, сравнивают числа в пределах 100 000. Располагают числа в порядке возрастания и убывания. Называют разряды и классы чисел в пределах 1</w:t>
            </w:r>
            <w:r>
              <w:t> </w:t>
            </w:r>
            <w:r w:rsidRPr="00E326AC">
              <w:rPr>
                <w:lang w:val="ru-RU"/>
              </w:rPr>
              <w:t>000</w:t>
            </w:r>
            <w:r>
              <w:t> </w:t>
            </w:r>
            <w:r w:rsidRPr="00E326AC">
              <w:rPr>
                <w:lang w:val="ru-RU"/>
              </w:rPr>
              <w:t xml:space="preserve">000. </w:t>
            </w:r>
            <w:proofErr w:type="gramStart"/>
            <w:r w:rsidRPr="00E326AC">
              <w:rPr>
                <w:lang w:val="ru-RU"/>
              </w:rPr>
              <w:t>Определяют сколько единиц каждого разряда содержится</w:t>
            </w:r>
            <w:proofErr w:type="gramEnd"/>
            <w:r w:rsidRPr="00E326AC">
              <w:rPr>
                <w:lang w:val="ru-RU"/>
              </w:rPr>
              <w:t xml:space="preserve"> в числе. Умеют пользоваться нумерационной таблицей для записи и чтения чисел, умеют чертить нумерационную таблицу, обозначают в ней разряды и классы, вписывают в нее числа и читают их, записывают вписанные в таблицу числа.</w:t>
            </w:r>
            <w:r>
              <w:t>   </w:t>
            </w:r>
            <w:r w:rsidRPr="00E326AC">
              <w:rPr>
                <w:lang w:val="ru-RU"/>
              </w:rPr>
              <w:t xml:space="preserve"> Представляют числа в виде суммы разрядных слагаемых и наоборот. </w:t>
            </w:r>
            <w:r w:rsidRPr="00E326AC">
              <w:rPr>
                <w:lang w:val="ru-RU"/>
              </w:rPr>
              <w:lastRenderedPageBreak/>
              <w:t>Располагают числа в нужной последовательности и обратно (возрастание, убывание)</w:t>
            </w:r>
          </w:p>
        </w:tc>
      </w:tr>
      <w:tr w:rsidR="00000715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lastRenderedPageBreak/>
              <w:t>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Арифметические действия с числами в пределах 1</w:t>
            </w:r>
            <w:r>
              <w:t> </w:t>
            </w:r>
            <w:r w:rsidRPr="00E326AC">
              <w:rPr>
                <w:lang w:val="ru-RU"/>
              </w:rPr>
              <w:t>000</w:t>
            </w:r>
            <w:r>
              <w:t> </w:t>
            </w:r>
            <w:r w:rsidRPr="00E326AC">
              <w:rPr>
                <w:lang w:val="ru-RU"/>
              </w:rPr>
              <w:t>000 (сравнение чисел)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>Сравнение и упорядочение чисел. Сравнение чисел с вопросами: «</w:t>
            </w:r>
            <w:proofErr w:type="gramStart"/>
            <w:r w:rsidRPr="00E326AC">
              <w:rPr>
                <w:lang w:val="ru-RU"/>
              </w:rPr>
              <w:t>На сколько</w:t>
            </w:r>
            <w:proofErr w:type="gramEnd"/>
            <w:r w:rsidRPr="00E326AC">
              <w:rPr>
                <w:lang w:val="ru-RU"/>
              </w:rPr>
              <w:t xml:space="preserve"> больше (меньше)…? </w:t>
            </w:r>
            <w:proofErr w:type="gramStart"/>
            <w:r w:rsidRPr="00E326AC">
              <w:rPr>
                <w:lang w:val="ru-RU"/>
              </w:rPr>
              <w:t>Во сколько раз больше (меньше…?»</w:t>
            </w:r>
            <w:proofErr w:type="gramEnd"/>
            <w:r w:rsidRPr="00E326AC">
              <w:rPr>
                <w:lang w:val="ru-RU"/>
              </w:rPr>
              <w:t xml:space="preserve"> Решение арифметических задач с вопросами: «</w:t>
            </w:r>
            <w:proofErr w:type="gramStart"/>
            <w:r w:rsidRPr="00E326AC">
              <w:rPr>
                <w:lang w:val="ru-RU"/>
              </w:rPr>
              <w:t>На сколько</w:t>
            </w:r>
            <w:proofErr w:type="gramEnd"/>
            <w:r w:rsidRPr="00E326AC">
              <w:rPr>
                <w:lang w:val="ru-RU"/>
              </w:rPr>
              <w:t xml:space="preserve"> больше (меньше)…? </w:t>
            </w: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сколько</w:t>
            </w:r>
            <w:proofErr w:type="spellEnd"/>
            <w:r>
              <w:t xml:space="preserve"> </w:t>
            </w:r>
            <w:proofErr w:type="spellStart"/>
            <w:r>
              <w:t>раз</w:t>
            </w:r>
            <w:proofErr w:type="spellEnd"/>
            <w:r>
              <w:t xml:space="preserve"> </w:t>
            </w:r>
            <w:proofErr w:type="spellStart"/>
            <w:r>
              <w:t>больше</w:t>
            </w:r>
            <w:proofErr w:type="spellEnd"/>
            <w:r>
              <w:t xml:space="preserve"> (</w:t>
            </w:r>
            <w:proofErr w:type="spellStart"/>
            <w:r>
              <w:t>меньше</w:t>
            </w:r>
            <w:proofErr w:type="spellEnd"/>
            <w:r>
              <w:t>…</w:t>
            </w:r>
            <w:proofErr w:type="gramStart"/>
            <w:r>
              <w:t>?»</w:t>
            </w:r>
            <w:proofErr w:type="gram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>Сравнивают числа в пределах 1</w:t>
            </w:r>
            <w:r>
              <w:t> </w:t>
            </w:r>
            <w:r w:rsidRPr="00E326AC">
              <w:rPr>
                <w:lang w:val="ru-RU"/>
              </w:rPr>
              <w:t>000</w:t>
            </w:r>
            <w:r>
              <w:t> </w:t>
            </w:r>
            <w:r w:rsidRPr="00E326AC">
              <w:rPr>
                <w:lang w:val="ru-RU"/>
              </w:rPr>
              <w:t xml:space="preserve">000, с опорой на числовую таблицу.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арифметические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  <w:r>
              <w:t xml:space="preserve"> в 1 </w:t>
            </w:r>
            <w:proofErr w:type="spellStart"/>
            <w:r>
              <w:t>действие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>Сравнивают числа в пределах 1</w:t>
            </w:r>
            <w:r>
              <w:t> </w:t>
            </w:r>
            <w:r w:rsidRPr="00E326AC">
              <w:rPr>
                <w:lang w:val="ru-RU"/>
              </w:rPr>
              <w:t>000</w:t>
            </w:r>
            <w:r>
              <w:t> </w:t>
            </w:r>
            <w:r w:rsidRPr="00E326AC">
              <w:rPr>
                <w:lang w:val="ru-RU"/>
              </w:rPr>
              <w:t xml:space="preserve">000, с опорой на числовую таблицу.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арифметические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  <w:r>
              <w:t xml:space="preserve"> в 1 - 2 </w:t>
            </w:r>
            <w:proofErr w:type="spellStart"/>
            <w:r>
              <w:t>действия</w:t>
            </w:r>
            <w:proofErr w:type="spellEnd"/>
          </w:p>
        </w:tc>
      </w:tr>
      <w:tr w:rsidR="00000715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Устное и письменное сложение и вычитание многозначных чисел в пределах 10</w:t>
            </w:r>
            <w:r>
              <w:t> </w:t>
            </w:r>
            <w:r w:rsidRPr="00E326AC">
              <w:rPr>
                <w:lang w:val="ru-RU"/>
              </w:rPr>
              <w:t>000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 xml:space="preserve">Повторение компонентов сложения и вычитания. Закрепление приёмов сложения и вычитания чисел в пределах 10 000, решение арифметических задач в 2 – 3 действия </w:t>
            </w:r>
            <w: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Называют компоненты действий сложения и вычитания, с опорой на образец. Выполняют письменные вычисления сложения и вычитания с помощью калькулятора, записывают примеры в строчку.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арифметические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  <w:r>
              <w:t xml:space="preserve"> в 1- 2 </w:t>
            </w:r>
            <w:proofErr w:type="spellStart"/>
            <w:r>
              <w:t>действия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Называют компоненты действий сложения и вычитания. Выполняют устные и письменные вычисления на сложение и вычитание.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арифметические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  <w:r>
              <w:t xml:space="preserve"> в 3-2 </w:t>
            </w:r>
            <w:proofErr w:type="spellStart"/>
            <w:r>
              <w:t>действия</w:t>
            </w:r>
            <w:proofErr w:type="spellEnd"/>
          </w:p>
        </w:tc>
      </w:tr>
      <w:tr w:rsidR="00000715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Арифметические действия с числами в пределах 1</w:t>
            </w:r>
            <w:r>
              <w:t> </w:t>
            </w:r>
            <w:r w:rsidRPr="00E326AC">
              <w:rPr>
                <w:lang w:val="ru-RU"/>
              </w:rPr>
              <w:t>000</w:t>
            </w:r>
            <w:r>
              <w:t> </w:t>
            </w:r>
            <w:r w:rsidRPr="00E326AC">
              <w:rPr>
                <w:lang w:val="ru-RU"/>
              </w:rPr>
              <w:t xml:space="preserve">000 (округление чисел, </w:t>
            </w:r>
            <w:r w:rsidRPr="00E326AC">
              <w:rPr>
                <w:lang w:val="ru-RU"/>
              </w:rPr>
              <w:lastRenderedPageBreak/>
              <w:t xml:space="preserve">римская нумерация) </w:t>
            </w:r>
            <w: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lastRenderedPageBreak/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>Присчитывание и отсчитывание разрядных единиц в пределах 1</w:t>
            </w:r>
            <w:r>
              <w:t> </w:t>
            </w:r>
            <w:r w:rsidRPr="00E326AC">
              <w:rPr>
                <w:lang w:val="ru-RU"/>
              </w:rPr>
              <w:t>000</w:t>
            </w:r>
            <w:r>
              <w:t> </w:t>
            </w:r>
            <w:r w:rsidRPr="00E326AC">
              <w:rPr>
                <w:lang w:val="ru-RU"/>
              </w:rPr>
              <w:t xml:space="preserve">000. Округление чисел </w:t>
            </w:r>
            <w:r w:rsidRPr="00E326AC">
              <w:rPr>
                <w:lang w:val="ru-RU"/>
              </w:rPr>
              <w:lastRenderedPageBreak/>
              <w:t>до десятков, десятков тысяч, до сотен, до сотен тысяч. Повторение римской нумерации чисел. Решение составных задач с вопросами: «</w:t>
            </w:r>
            <w:proofErr w:type="gramStart"/>
            <w:r w:rsidRPr="00E326AC">
              <w:rPr>
                <w:lang w:val="ru-RU"/>
              </w:rPr>
              <w:t>На сколько</w:t>
            </w:r>
            <w:proofErr w:type="gramEnd"/>
            <w:r w:rsidRPr="00E326AC">
              <w:rPr>
                <w:lang w:val="ru-RU"/>
              </w:rPr>
              <w:t xml:space="preserve"> легче (тяжелее)…? </w:t>
            </w: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сколько</w:t>
            </w:r>
            <w:proofErr w:type="spellEnd"/>
            <w:r>
              <w:t xml:space="preserve"> </w:t>
            </w:r>
            <w:proofErr w:type="spellStart"/>
            <w:r>
              <w:t>раз</w:t>
            </w:r>
            <w:proofErr w:type="spellEnd"/>
            <w:r>
              <w:t xml:space="preserve"> </w:t>
            </w:r>
            <w:proofErr w:type="spellStart"/>
            <w:r>
              <w:t>длиннее</w:t>
            </w:r>
            <w:proofErr w:type="spellEnd"/>
            <w:proofErr w:type="gramStart"/>
            <w:r>
              <w:t>?»</w:t>
            </w:r>
            <w:proofErr w:type="gram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lastRenderedPageBreak/>
              <w:t xml:space="preserve">Называют компоненты действий сложения и вычитания, с опорой на образец. Выполняют письменные вычисления сложения </w:t>
            </w:r>
            <w:r w:rsidRPr="00E326AC">
              <w:rPr>
                <w:lang w:val="ru-RU"/>
              </w:rPr>
              <w:lastRenderedPageBreak/>
              <w:t xml:space="preserve">и вычитания с помощью калькулятора, записывают примеры в строчку. Решают составные задачи в 1 -2 действие. Определяют круглое число среди других чисел по инструкции учителя. Округляют числа в пределах 100 000до указанного разряда (единиц тысяч, десятков тысяч, сотен тысяч) с помощью учителя. </w:t>
            </w:r>
            <w:proofErr w:type="spellStart"/>
            <w:r>
              <w:t>Используют</w:t>
            </w:r>
            <w:proofErr w:type="spellEnd"/>
            <w:r>
              <w:t xml:space="preserve"> в </w:t>
            </w:r>
            <w:proofErr w:type="spellStart"/>
            <w:r>
              <w:t>записи</w:t>
            </w:r>
            <w:proofErr w:type="spellEnd"/>
            <w:r>
              <w:t xml:space="preserve"> </w:t>
            </w:r>
            <w:proofErr w:type="spellStart"/>
            <w:r>
              <w:t>знак</w:t>
            </w:r>
            <w:proofErr w:type="spellEnd"/>
            <w:r>
              <w:t xml:space="preserve"> </w:t>
            </w:r>
            <w:proofErr w:type="spellStart"/>
            <w:r>
              <w:t>округления</w:t>
            </w:r>
            <w:proofErr w:type="spellEnd"/>
            <w:r>
              <w:t xml:space="preserve"> («≈»)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lastRenderedPageBreak/>
              <w:t xml:space="preserve">Называют компоненты действий сложения и вычитания. Выполняют устные и письменные </w:t>
            </w:r>
            <w:r w:rsidRPr="00E326AC">
              <w:rPr>
                <w:lang w:val="ru-RU"/>
              </w:rPr>
              <w:lastRenderedPageBreak/>
              <w:t xml:space="preserve">вычисления на калькуляторе. Решают составные задачи в 2-3 действия. Определяют круглое число среди других чисел. Округляют числа в пределах 1 000 000 до указанного разряда (единиц тысяч, десятков тысяч, сотен тысяч). </w:t>
            </w:r>
            <w:proofErr w:type="spellStart"/>
            <w:r>
              <w:t>Используют</w:t>
            </w:r>
            <w:proofErr w:type="spellEnd"/>
            <w:r>
              <w:t xml:space="preserve"> в </w:t>
            </w:r>
            <w:proofErr w:type="spellStart"/>
            <w:r>
              <w:t>записи</w:t>
            </w:r>
            <w:proofErr w:type="spellEnd"/>
            <w:r>
              <w:t xml:space="preserve"> </w:t>
            </w:r>
            <w:proofErr w:type="spellStart"/>
            <w:r>
              <w:t>знак</w:t>
            </w:r>
            <w:proofErr w:type="spellEnd"/>
            <w:r>
              <w:t xml:space="preserve"> </w:t>
            </w:r>
            <w:proofErr w:type="spellStart"/>
            <w:r>
              <w:t>округления</w:t>
            </w:r>
            <w:proofErr w:type="spellEnd"/>
            <w:r>
              <w:t xml:space="preserve"> («≈»)  </w:t>
            </w:r>
          </w:p>
        </w:tc>
      </w:tr>
      <w:tr w:rsidR="00000715" w:rsidRPr="00702722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lastRenderedPageBreak/>
              <w:t>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Линии. Сложение и вычитание отрезков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Построение прямых кривых, замкнутых линий. Обозначение отрезков, линий буквами латинского алфавита. </w:t>
            </w:r>
            <w:proofErr w:type="spellStart"/>
            <w:r>
              <w:t>Нахождение</w:t>
            </w:r>
            <w:proofErr w:type="spellEnd"/>
            <w:r>
              <w:t xml:space="preserve"> </w:t>
            </w:r>
            <w:proofErr w:type="spellStart"/>
            <w:r>
              <w:t>суммы</w:t>
            </w:r>
            <w:proofErr w:type="spellEnd"/>
            <w:r>
              <w:t xml:space="preserve">, </w:t>
            </w:r>
            <w:proofErr w:type="spellStart"/>
            <w:r>
              <w:t>разности</w:t>
            </w:r>
            <w:proofErr w:type="spellEnd"/>
            <w:r>
              <w:t xml:space="preserve"> </w:t>
            </w:r>
            <w:proofErr w:type="spellStart"/>
            <w:r>
              <w:t>длин</w:t>
            </w:r>
            <w:proofErr w:type="spellEnd"/>
            <w:r>
              <w:t xml:space="preserve"> </w:t>
            </w:r>
            <w:proofErr w:type="spellStart"/>
            <w:r>
              <w:t>отрезков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Называют линии: прямые, кривые, замкнутые, незамкнутые. Выполняют построение отрезков, находят суммы и разности длин отрезков, с помощью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Чертят линии: прямые, кривые, замкнутые, незамкнутые. Выполняют построение отрезков, находят суммы и разности длин отрезков</w:t>
            </w:r>
          </w:p>
        </w:tc>
      </w:tr>
      <w:tr w:rsidR="00000715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6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Числа, полученные при измерении величин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Называние известных мер измерения (длины, массы, стоимости, времени). Дифференциация чисел: полученных при счете предметов и при измерении величин; полученных при измерении величин одной, двумя мерами. Соотношение мер: меры массы, меры длины, меры </w:t>
            </w:r>
            <w:r w:rsidRPr="00E326AC">
              <w:rPr>
                <w:lang w:val="ru-RU"/>
              </w:rPr>
              <w:lastRenderedPageBreak/>
              <w:t xml:space="preserve">стоимости, меры времени. </w:t>
            </w:r>
            <w:proofErr w:type="spellStart"/>
            <w:r>
              <w:t>Решение</w:t>
            </w:r>
            <w:proofErr w:type="spellEnd"/>
            <w:r>
              <w:t xml:space="preserve"> </w:t>
            </w:r>
            <w:proofErr w:type="spellStart"/>
            <w:r>
              <w:t>арифметических</w:t>
            </w:r>
            <w:proofErr w:type="spellEnd"/>
            <w:r>
              <w:t xml:space="preserve"> </w:t>
            </w:r>
            <w:proofErr w:type="spellStart"/>
            <w:r>
              <w:t>задач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lastRenderedPageBreak/>
              <w:t xml:space="preserve">Пользуются таблицей мер измерения (длины, массы, стоимости, времени), преобразовывают числа, полученные при измерении с помощью учителя. Преобразовывают числа из более </w:t>
            </w:r>
            <w:proofErr w:type="gramStart"/>
            <w:r w:rsidRPr="00E326AC">
              <w:rPr>
                <w:lang w:val="ru-RU"/>
              </w:rPr>
              <w:t>мелких</w:t>
            </w:r>
            <w:proofErr w:type="gramEnd"/>
            <w:r w:rsidRPr="00E326AC">
              <w:rPr>
                <w:lang w:val="ru-RU"/>
              </w:rPr>
              <w:t xml:space="preserve"> в более крупные меры и наоборот.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арифметические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Называют меры измерения (длины, массы, стоимости, времени), умеют преобразовывать числа, полученные при измерении. Преобразовывают числа из более </w:t>
            </w:r>
            <w:proofErr w:type="gramStart"/>
            <w:r w:rsidRPr="00E326AC">
              <w:rPr>
                <w:lang w:val="ru-RU"/>
              </w:rPr>
              <w:t>мелких</w:t>
            </w:r>
            <w:proofErr w:type="gramEnd"/>
            <w:r w:rsidRPr="00E326AC">
              <w:rPr>
                <w:lang w:val="ru-RU"/>
              </w:rPr>
              <w:t xml:space="preserve"> в более крупные меры и наоборот.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арифметические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  <w:r>
              <w:t xml:space="preserve">  </w:t>
            </w:r>
          </w:p>
        </w:tc>
      </w:tr>
      <w:tr w:rsidR="00000715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lastRenderedPageBreak/>
              <w:t>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Числа, полученные при измерении величин. </w:t>
            </w:r>
            <w:proofErr w:type="spellStart"/>
            <w:r>
              <w:t>Двойное</w:t>
            </w:r>
            <w:proofErr w:type="spellEnd"/>
            <w:r>
              <w:t xml:space="preserve"> </w:t>
            </w:r>
            <w:proofErr w:type="spellStart"/>
            <w:r>
              <w:t>обозначение</w:t>
            </w:r>
            <w:proofErr w:type="spellEnd"/>
            <w:r>
              <w:t xml:space="preserve"> </w:t>
            </w:r>
            <w:proofErr w:type="spellStart"/>
            <w:r>
              <w:t>времени</w:t>
            </w:r>
            <w:proofErr w:type="spellEnd"/>
            <w:r>
              <w:t>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 xml:space="preserve">Определение времени по циферблату часов. Решение простых арифметических задач </w:t>
            </w:r>
            <w:proofErr w:type="gramStart"/>
            <w:r w:rsidRPr="00E326AC">
              <w:rPr>
                <w:lang w:val="ru-RU"/>
              </w:rPr>
              <w:t>га</w:t>
            </w:r>
            <w:proofErr w:type="gramEnd"/>
            <w:r w:rsidRPr="00E326AC">
              <w:rPr>
                <w:lang w:val="ru-RU"/>
              </w:rPr>
              <w:t xml:space="preserve"> определение, продолжительности начала и окончания события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Определяют время по циферблату электронных часов.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  <w:r>
              <w:t xml:space="preserve"> </w:t>
            </w:r>
            <w:proofErr w:type="spellStart"/>
            <w:r>
              <w:t>арифметические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Определяют время по циферблату механических и электронных часов.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  <w:r>
              <w:t xml:space="preserve"> </w:t>
            </w:r>
            <w:proofErr w:type="spellStart"/>
            <w:r>
              <w:t>арифметические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</w:p>
        </w:tc>
      </w:tr>
      <w:tr w:rsidR="00000715" w:rsidRPr="00702722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8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Геометрический материал. Ломаная линия. Длина ломаной линии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Построение замкнутых и незамкнутых ломаных линий. </w:t>
            </w:r>
            <w:proofErr w:type="spellStart"/>
            <w:r>
              <w:t>Вычисление</w:t>
            </w:r>
            <w:proofErr w:type="spellEnd"/>
            <w:r>
              <w:t xml:space="preserve"> </w:t>
            </w:r>
            <w:proofErr w:type="spellStart"/>
            <w:r>
              <w:t>длины</w:t>
            </w:r>
            <w:proofErr w:type="spellEnd"/>
            <w:r>
              <w:t xml:space="preserve"> </w:t>
            </w:r>
            <w:proofErr w:type="spellStart"/>
            <w:r>
              <w:t>ломанной</w:t>
            </w:r>
            <w:proofErr w:type="spellEnd"/>
            <w:r>
              <w:t xml:space="preserve"> </w:t>
            </w:r>
            <w:proofErr w:type="spellStart"/>
            <w:r>
              <w:t>линии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Чертят ломаную линию, вычисляют длину ломаной линии по формуле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Чертят ломаную линию, вычисляют длину ломаной линии</w:t>
            </w:r>
          </w:p>
        </w:tc>
      </w:tr>
      <w:tr w:rsidR="00000715" w:rsidRPr="00702722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9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D60AE2" w:rsidRDefault="00D60AE2" w:rsidP="00D60AE2">
            <w:pPr>
              <w:rPr>
                <w:lang w:val="ru-RU"/>
              </w:rPr>
            </w:pPr>
            <w:r>
              <w:rPr>
                <w:b/>
                <w:bCs/>
                <w:lang w:val="ru-RU"/>
              </w:rPr>
              <w:t xml:space="preserve"> </w:t>
            </w:r>
            <w:r w:rsidR="00E326AC" w:rsidRPr="00D60AE2">
              <w:rPr>
                <w:bCs/>
                <w:lang w:val="ru-RU"/>
              </w:rPr>
              <w:t>Сложение и вычитание чисел в пределах 1 000 000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 w:rsidP="00D60AE2">
            <w:pPr>
              <w:rPr>
                <w:lang w:val="ru-RU"/>
              </w:rPr>
            </w:pPr>
            <w:r w:rsidRPr="00E326AC">
              <w:rPr>
                <w:lang w:val="ru-RU"/>
              </w:rPr>
              <w:t>Оценивание уровня знаний обучающихся по теме: «Сложение и вычитание чисел в пределах 1 000 000»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 w:rsidP="00D60AE2">
            <w:r w:rsidRPr="00E326AC">
              <w:rPr>
                <w:lang w:val="ru-RU"/>
              </w:rPr>
              <w:t xml:space="preserve">Выполняют задания работы (с помощью калькулятора). Понимают инструкцию к учебному заданию. </w:t>
            </w:r>
            <w:proofErr w:type="spellStart"/>
            <w:r>
              <w:t>Принимают</w:t>
            </w:r>
            <w:proofErr w:type="spellEnd"/>
            <w:r>
              <w:t xml:space="preserve"> </w:t>
            </w:r>
            <w:proofErr w:type="spellStart"/>
            <w:r>
              <w:t>помощь</w:t>
            </w:r>
            <w:proofErr w:type="spellEnd"/>
            <w:r>
              <w:t xml:space="preserve"> </w:t>
            </w:r>
            <w:proofErr w:type="spellStart"/>
            <w:r>
              <w:t>учителя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 w:rsidP="00D60AE2">
            <w:pPr>
              <w:rPr>
                <w:lang w:val="ru-RU"/>
              </w:rPr>
            </w:pPr>
            <w:r w:rsidRPr="00E326AC">
              <w:rPr>
                <w:lang w:val="ru-RU"/>
              </w:rPr>
              <w:t>Выполняют задания работы. Понимают инструкцию к учебному заданию</w:t>
            </w:r>
          </w:p>
        </w:tc>
      </w:tr>
      <w:tr w:rsidR="00000715" w:rsidRPr="00702722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Работа над ошибками. Устное сложение и вычитание многозначных чисел в пределах 1</w:t>
            </w:r>
            <w:r>
              <w:t> </w:t>
            </w:r>
            <w:r w:rsidRPr="00E326AC">
              <w:rPr>
                <w:lang w:val="ru-RU"/>
              </w:rPr>
              <w:t>000 000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Выполнение работы над ошибками. Знакомство с устным сложением и вычитанием пятизначных чисел без перехода через разряд. Повторение компонентов сложения и вычитания. Решение простых и составных задач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Выполняют работу над ошибками, корректируют свою деятельность с учетом выставленных недочетов. Решают примеры по алгоритму устного сложения и вычитания чисел. Решают простые арифметические задачи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Выполняют работу над ошибками, корректируют свою деятельность с учетом выставленных недочетов. Решают примеры по алгоритму устного сложения и вычитания чисел. Решают составные арифметические задачи</w:t>
            </w:r>
          </w:p>
        </w:tc>
      </w:tr>
      <w:tr w:rsidR="00000715" w:rsidRPr="00702722">
        <w:trPr>
          <w:jc w:val="center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b/>
                <w:bCs/>
                <w:lang w:val="ru-RU"/>
              </w:rPr>
              <w:t>Умножение и деление</w:t>
            </w:r>
            <w:r>
              <w:rPr>
                <w:b/>
                <w:bCs/>
                <w:lang w:val="ru-RU"/>
              </w:rPr>
              <w:t xml:space="preserve"> чисел на однозначное число – 10</w:t>
            </w:r>
            <w:r w:rsidRPr="00E326AC">
              <w:rPr>
                <w:b/>
                <w:bCs/>
                <w:lang w:val="ru-RU"/>
              </w:rPr>
              <w:t xml:space="preserve"> часов</w:t>
            </w:r>
          </w:p>
        </w:tc>
      </w:tr>
      <w:tr w:rsidR="00000715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D37434" w:rsidRDefault="00D60AE2">
            <w:pPr>
              <w:rPr>
                <w:lang w:val="ru-RU"/>
              </w:rPr>
            </w:pPr>
            <w:r>
              <w:lastRenderedPageBreak/>
              <w:t>1</w:t>
            </w:r>
            <w:r w:rsidR="00D37434">
              <w:rPr>
                <w:lang w:val="ru-RU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Устное умножение и деление на однозначное число в пределах 1</w:t>
            </w:r>
            <w:r>
              <w:t> </w:t>
            </w:r>
            <w:r w:rsidRPr="00E326AC">
              <w:rPr>
                <w:lang w:val="ru-RU"/>
              </w:rPr>
              <w:t>000</w:t>
            </w:r>
            <w:r>
              <w:t> </w:t>
            </w:r>
            <w:r w:rsidRPr="00E326AC">
              <w:rPr>
                <w:lang w:val="ru-RU"/>
              </w:rPr>
              <w:t>000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Ознакомление с устными приёмами умножения и деления на однозначное число. Повторение компонентов при умножении и делении. Решение простых арифметических задач на прямое приведение к единице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Называют компоненты умножения и деления по опорной схеме. Выполняют решение примеров на умножение и деление с помощью калькулятора.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простые</w:t>
            </w:r>
            <w:proofErr w:type="spellEnd"/>
            <w:r>
              <w:t xml:space="preserve"> </w:t>
            </w:r>
            <w:proofErr w:type="spellStart"/>
            <w:r>
              <w:t>арифметические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Называют компоненты умножения и деления. Выполняют решение примеров на умножение и деление.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простые</w:t>
            </w:r>
            <w:proofErr w:type="spellEnd"/>
            <w:r>
              <w:t xml:space="preserve"> </w:t>
            </w:r>
            <w:proofErr w:type="spellStart"/>
            <w:r>
              <w:t>арифметические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</w:p>
        </w:tc>
      </w:tr>
      <w:tr w:rsidR="00000715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D37434">
            <w:r>
              <w:t>12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Устное умножение и деление на однозначное число в пределах 1</w:t>
            </w:r>
            <w:r>
              <w:t> </w:t>
            </w:r>
            <w:r w:rsidRPr="00E326AC">
              <w:rPr>
                <w:lang w:val="ru-RU"/>
              </w:rPr>
              <w:t>000</w:t>
            </w:r>
            <w:r>
              <w:t> </w:t>
            </w:r>
            <w:r w:rsidRPr="00E326AC">
              <w:rPr>
                <w:lang w:val="ru-RU"/>
              </w:rPr>
              <w:t>000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>Закрепление правила умножения и деления чисел на однозначное число в пределах 1</w:t>
            </w:r>
            <w:r>
              <w:t> </w:t>
            </w:r>
            <w:r w:rsidRPr="00E326AC">
              <w:rPr>
                <w:lang w:val="ru-RU"/>
              </w:rPr>
              <w:t>000</w:t>
            </w:r>
            <w:r>
              <w:t> </w:t>
            </w:r>
            <w:r w:rsidRPr="00E326AC">
              <w:rPr>
                <w:lang w:val="ru-RU"/>
              </w:rPr>
              <w:t xml:space="preserve">000. </w:t>
            </w:r>
            <w:proofErr w:type="spellStart"/>
            <w:r>
              <w:t>Решение</w:t>
            </w:r>
            <w:proofErr w:type="spellEnd"/>
            <w:r>
              <w:t xml:space="preserve"> </w:t>
            </w:r>
            <w:proofErr w:type="spellStart"/>
            <w:r>
              <w:t>арифметических</w:t>
            </w:r>
            <w:proofErr w:type="spellEnd"/>
            <w:r>
              <w:t xml:space="preserve"> </w:t>
            </w:r>
            <w:proofErr w:type="spellStart"/>
            <w:r>
              <w:t>задач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обратное</w:t>
            </w:r>
            <w:proofErr w:type="spellEnd"/>
            <w:r>
              <w:t xml:space="preserve"> </w:t>
            </w:r>
            <w:proofErr w:type="spellStart"/>
            <w:r>
              <w:t>приведение</w:t>
            </w:r>
            <w:proofErr w:type="spellEnd"/>
            <w:r>
              <w:t xml:space="preserve"> к </w:t>
            </w:r>
            <w:proofErr w:type="spellStart"/>
            <w:r>
              <w:t>единице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Называют компоненты умножения и деления по опорной схеме. Выполняют решение примеров на умножение и деление с помощью калькулятора.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простые</w:t>
            </w:r>
            <w:proofErr w:type="spellEnd"/>
            <w:r>
              <w:t xml:space="preserve"> </w:t>
            </w:r>
            <w:proofErr w:type="spellStart"/>
            <w:r>
              <w:t>арифметические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Называют компоненты умножения и деления. Выполняют решение примеров на умножение и деление.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составные</w:t>
            </w:r>
            <w:proofErr w:type="spellEnd"/>
            <w:r>
              <w:t xml:space="preserve"> </w:t>
            </w:r>
            <w:proofErr w:type="spellStart"/>
            <w:r>
              <w:t>арифметические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</w:p>
        </w:tc>
      </w:tr>
      <w:tr w:rsidR="00000715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D37434">
            <w:r>
              <w:t>13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Письменное умножение трёхзначных и четырёхзначных чисел на однозначное число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Знакомство с письменным умножением трехзначных и четырехзначных чисел </w:t>
            </w:r>
            <w:proofErr w:type="gramStart"/>
            <w:r w:rsidRPr="00E326AC">
              <w:rPr>
                <w:lang w:val="ru-RU"/>
              </w:rPr>
              <w:t>на</w:t>
            </w:r>
            <w:proofErr w:type="gramEnd"/>
            <w:r w:rsidRPr="00E326AC">
              <w:rPr>
                <w:lang w:val="ru-RU"/>
              </w:rPr>
              <w:t xml:space="preserve"> однозначное приемами устных вычислений (с записью примера в столбик). </w:t>
            </w:r>
            <w:proofErr w:type="spellStart"/>
            <w:r>
              <w:t>Решение</w:t>
            </w:r>
            <w:proofErr w:type="spellEnd"/>
            <w:r>
              <w:t xml:space="preserve"> </w:t>
            </w:r>
            <w:proofErr w:type="spellStart"/>
            <w:r>
              <w:t>арифметических</w:t>
            </w:r>
            <w:proofErr w:type="spellEnd"/>
            <w:r>
              <w:t xml:space="preserve"> </w:t>
            </w:r>
            <w:proofErr w:type="spellStart"/>
            <w:r>
              <w:t>задач</w:t>
            </w:r>
            <w:proofErr w:type="spellEnd"/>
            <w:r>
              <w:t xml:space="preserve"> </w:t>
            </w:r>
            <w:proofErr w:type="spellStart"/>
            <w:r>
              <w:t>разными</w:t>
            </w:r>
            <w:proofErr w:type="spellEnd"/>
            <w:r>
              <w:t xml:space="preserve"> </w:t>
            </w:r>
            <w:proofErr w:type="spellStart"/>
            <w:r>
              <w:t>способами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Выполняют решение примеров на умножение трёхзначных и четырёхзначных чисел на однозначное число (с записью примеров в столбик) с помощью калькулятора.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арифметические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  <w:r>
              <w:t xml:space="preserve"> 1 </w:t>
            </w:r>
            <w:proofErr w:type="spellStart"/>
            <w:r>
              <w:t>способ</w:t>
            </w:r>
            <w:proofErr w:type="spellEnd"/>
            <w:r>
              <w:t xml:space="preserve"> (</w:t>
            </w:r>
            <w:proofErr w:type="spellStart"/>
            <w:r>
              <w:t>решение</w:t>
            </w:r>
            <w:proofErr w:type="spellEnd"/>
            <w:r>
              <w:t xml:space="preserve"> в 3 </w:t>
            </w:r>
            <w:proofErr w:type="spellStart"/>
            <w:r>
              <w:t>действия</w:t>
            </w:r>
            <w:proofErr w:type="spellEnd"/>
            <w: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Выполняют решение примеров на умножение трёхзначных и четырёхзначных чисел на однозначное число (с записью примеров в столбик).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арифметические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  <w:r>
              <w:t xml:space="preserve"> 2 </w:t>
            </w:r>
            <w:proofErr w:type="spellStart"/>
            <w:r>
              <w:t>способ</w:t>
            </w:r>
            <w:proofErr w:type="spellEnd"/>
            <w:r>
              <w:t xml:space="preserve"> (</w:t>
            </w:r>
            <w:proofErr w:type="spellStart"/>
            <w:r>
              <w:t>решение</w:t>
            </w:r>
            <w:proofErr w:type="spellEnd"/>
            <w:r>
              <w:t xml:space="preserve"> в 4 </w:t>
            </w:r>
            <w:proofErr w:type="spellStart"/>
            <w:r>
              <w:t>действия</w:t>
            </w:r>
            <w:proofErr w:type="spellEnd"/>
            <w:r>
              <w:t>)</w:t>
            </w:r>
          </w:p>
        </w:tc>
      </w:tr>
      <w:tr w:rsidR="00000715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D37434">
            <w:r>
              <w:t>14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 xml:space="preserve">Письменное умножение пятизначных и </w:t>
            </w:r>
            <w:r w:rsidRPr="00E326AC">
              <w:rPr>
                <w:lang w:val="ru-RU"/>
              </w:rPr>
              <w:lastRenderedPageBreak/>
              <w:t>шестизначных чисел на однозначное число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lastRenderedPageBreak/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Закрепление приема умножения трехзначных и </w:t>
            </w:r>
            <w:r w:rsidRPr="00E326AC">
              <w:rPr>
                <w:lang w:val="ru-RU"/>
              </w:rPr>
              <w:lastRenderedPageBreak/>
              <w:t xml:space="preserve">четырехзначных чисел </w:t>
            </w:r>
            <w:proofErr w:type="gramStart"/>
            <w:r w:rsidRPr="00E326AC">
              <w:rPr>
                <w:lang w:val="ru-RU"/>
              </w:rPr>
              <w:t>на</w:t>
            </w:r>
            <w:proofErr w:type="gramEnd"/>
            <w:r w:rsidRPr="00E326AC">
              <w:rPr>
                <w:lang w:val="ru-RU"/>
              </w:rPr>
              <w:t xml:space="preserve"> однозначное приемами устных вычислений (с записью примера в столбик). </w:t>
            </w:r>
            <w:proofErr w:type="spellStart"/>
            <w:r>
              <w:t>Решение</w:t>
            </w:r>
            <w:proofErr w:type="spellEnd"/>
            <w:r>
              <w:t xml:space="preserve"> </w:t>
            </w:r>
            <w:proofErr w:type="spellStart"/>
            <w:r>
              <w:t>арифметических</w:t>
            </w:r>
            <w:proofErr w:type="spellEnd"/>
            <w:r>
              <w:t xml:space="preserve"> </w:t>
            </w:r>
            <w:proofErr w:type="spellStart"/>
            <w:r>
              <w:t>задач</w:t>
            </w:r>
            <w:proofErr w:type="spellEnd"/>
            <w:r>
              <w:t xml:space="preserve"> 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lastRenderedPageBreak/>
              <w:t xml:space="preserve">Выполняют решение примеров на умножение пятизначных и </w:t>
            </w:r>
            <w:r w:rsidRPr="00E326AC">
              <w:rPr>
                <w:lang w:val="ru-RU"/>
              </w:rPr>
              <w:lastRenderedPageBreak/>
              <w:t xml:space="preserve">шестизначных чисел на однозначное число (с записью примеров в столбик) с помощью калькулятора.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арифметические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  <w:r>
              <w:t xml:space="preserve"> 1 – 2 </w:t>
            </w:r>
            <w:proofErr w:type="spellStart"/>
            <w:r>
              <w:t>действия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lastRenderedPageBreak/>
              <w:t xml:space="preserve">Выполняют решение примеров на умножение </w:t>
            </w:r>
            <w:r w:rsidRPr="00E326AC">
              <w:rPr>
                <w:lang w:val="ru-RU"/>
              </w:rPr>
              <w:lastRenderedPageBreak/>
              <w:t xml:space="preserve">пятизначных и шестизначных чисел на однозначное число (с записью примеров в столбик).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арифметические</w:t>
            </w:r>
            <w:proofErr w:type="spellEnd"/>
            <w:r>
              <w:t xml:space="preserve"> в 2 -3 </w:t>
            </w:r>
            <w:proofErr w:type="spellStart"/>
            <w:r>
              <w:t>действия</w:t>
            </w:r>
            <w:proofErr w:type="spellEnd"/>
          </w:p>
        </w:tc>
      </w:tr>
      <w:tr w:rsidR="00000715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D37434">
            <w:r>
              <w:lastRenderedPageBreak/>
              <w:t>15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Письменное умножение неполных многозначных чисел на однозначное число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Знакомство с письменным умножением трехзначных и четырехзначных чисел </w:t>
            </w:r>
            <w:proofErr w:type="gramStart"/>
            <w:r w:rsidRPr="00E326AC">
              <w:rPr>
                <w:lang w:val="ru-RU"/>
              </w:rPr>
              <w:t>на</w:t>
            </w:r>
            <w:proofErr w:type="gramEnd"/>
            <w:r w:rsidRPr="00E326AC">
              <w:rPr>
                <w:lang w:val="ru-RU"/>
              </w:rPr>
              <w:t xml:space="preserve"> однозначное приемами устных вычислений (с записью примера в столбик). </w:t>
            </w:r>
            <w:r>
              <w:t> </w:t>
            </w:r>
            <w:proofErr w:type="spellStart"/>
            <w:r>
              <w:t>Решение</w:t>
            </w:r>
            <w:proofErr w:type="spellEnd"/>
            <w:r>
              <w:t xml:space="preserve"> </w:t>
            </w:r>
            <w:proofErr w:type="spellStart"/>
            <w:r>
              <w:t>арифметических</w:t>
            </w:r>
            <w:proofErr w:type="spellEnd"/>
            <w:r>
              <w:t xml:space="preserve"> </w:t>
            </w:r>
            <w:proofErr w:type="spellStart"/>
            <w:r>
              <w:t>задач</w:t>
            </w:r>
            <w:proofErr w:type="spellEnd"/>
            <w:r>
              <w:t xml:space="preserve"> 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Выполняют решение примеров на умножение пятизначных и шестизначных чисел на однозначное число (с записью примеров в столбик) с помощью калькулятора.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арифметические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  <w:r>
              <w:t xml:space="preserve"> 1 – 2 </w:t>
            </w:r>
            <w:proofErr w:type="spellStart"/>
            <w:r>
              <w:t>действия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Выполняют решение примеров на умножение пятизначных и шестизначных чисел на однозначное число (с записью примеров в столбик).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арифметические</w:t>
            </w:r>
            <w:proofErr w:type="spellEnd"/>
            <w:r>
              <w:t xml:space="preserve"> в 2 -3 </w:t>
            </w:r>
            <w:proofErr w:type="spellStart"/>
            <w:r>
              <w:t>действия</w:t>
            </w:r>
            <w:proofErr w:type="spellEnd"/>
          </w:p>
        </w:tc>
      </w:tr>
      <w:tr w:rsidR="00000715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D37434">
            <w:r>
              <w:t>16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Письменное деление четырёхзначных чисел на однозначное число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Знакомство с письменным делением четырёхзначных чисел на однозначное число в пределах 1</w:t>
            </w:r>
            <w:r>
              <w:t> </w:t>
            </w:r>
            <w:r w:rsidRPr="00E326AC">
              <w:rPr>
                <w:lang w:val="ru-RU"/>
              </w:rPr>
              <w:t>000</w:t>
            </w:r>
            <w:r>
              <w:t> </w:t>
            </w:r>
            <w:r w:rsidRPr="00E326AC">
              <w:rPr>
                <w:lang w:val="ru-RU"/>
              </w:rPr>
              <w:t>000 (с записью примера в столбик). Решение арифметических задач характеризующую процессы работы (производительность труда, время, объём всей работы)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Выполняют решение примеров на деление четырёхзначных чисел на однозначное число (с записью примеров в строчку) с помощью калькулятора.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арифметические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содержанию</w:t>
            </w:r>
            <w:proofErr w:type="spellEnd"/>
            <w:r>
              <w:t xml:space="preserve"> 1 </w:t>
            </w:r>
            <w:proofErr w:type="spellStart"/>
            <w:r>
              <w:t>действие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Называют компоненты при умножении и делении. Выполняют решение примеров на умножение и деление (с записью примеров в столбик).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арифметические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содержанию</w:t>
            </w:r>
            <w:proofErr w:type="spellEnd"/>
            <w:r>
              <w:t xml:space="preserve"> в 2 </w:t>
            </w:r>
            <w:proofErr w:type="spellStart"/>
            <w:r>
              <w:t>действия</w:t>
            </w:r>
            <w:proofErr w:type="spellEnd"/>
          </w:p>
        </w:tc>
      </w:tr>
      <w:tr w:rsidR="00000715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D37434">
            <w:r>
              <w:t>17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 xml:space="preserve">Письменное деление пятизначных и </w:t>
            </w:r>
            <w:r w:rsidRPr="00E326AC">
              <w:rPr>
                <w:lang w:val="ru-RU"/>
              </w:rPr>
              <w:lastRenderedPageBreak/>
              <w:t>шестизначных чисел на однозначное число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lastRenderedPageBreak/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Знакомство с письменным делением пятизначных и </w:t>
            </w:r>
            <w:r w:rsidRPr="00E326AC">
              <w:rPr>
                <w:lang w:val="ru-RU"/>
              </w:rPr>
              <w:lastRenderedPageBreak/>
              <w:t>шестизначных чисел на однозначное число в пределах 1</w:t>
            </w:r>
            <w:r>
              <w:t> </w:t>
            </w:r>
            <w:r w:rsidRPr="00E326AC">
              <w:rPr>
                <w:lang w:val="ru-RU"/>
              </w:rPr>
              <w:t>000</w:t>
            </w:r>
            <w:r>
              <w:t> </w:t>
            </w:r>
            <w:r w:rsidRPr="00E326AC">
              <w:rPr>
                <w:lang w:val="ru-RU"/>
              </w:rPr>
              <w:t xml:space="preserve">000 (с записью примера в столбик). </w:t>
            </w:r>
            <w:proofErr w:type="spellStart"/>
            <w:r>
              <w:t>Решение</w:t>
            </w:r>
            <w:proofErr w:type="spellEnd"/>
            <w:r>
              <w:t xml:space="preserve"> </w:t>
            </w:r>
            <w:proofErr w:type="spellStart"/>
            <w:r>
              <w:t>арифметических</w:t>
            </w:r>
            <w:proofErr w:type="spellEnd"/>
            <w:r>
              <w:t xml:space="preserve"> </w:t>
            </w:r>
            <w:proofErr w:type="spellStart"/>
            <w:r>
              <w:t>задач</w:t>
            </w:r>
            <w:proofErr w:type="spellEnd"/>
            <w:r>
              <w:t xml:space="preserve"> с </w:t>
            </w:r>
            <w:proofErr w:type="spellStart"/>
            <w:r>
              <w:t>вопросами</w:t>
            </w:r>
            <w:proofErr w:type="spellEnd"/>
            <w:r>
              <w:t>: «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сколько</w:t>
            </w:r>
            <w:proofErr w:type="spellEnd"/>
            <w:r>
              <w:t xml:space="preserve"> </w:t>
            </w:r>
            <w:proofErr w:type="spellStart"/>
            <w:r>
              <w:t>больше</w:t>
            </w:r>
            <w:proofErr w:type="spellEnd"/>
            <w:r>
              <w:t xml:space="preserve"> (</w:t>
            </w:r>
            <w:proofErr w:type="spellStart"/>
            <w:r>
              <w:t>меньше</w:t>
            </w:r>
            <w:proofErr w:type="spellEnd"/>
            <w:r>
              <w:t>)…</w:t>
            </w:r>
            <w:proofErr w:type="gramStart"/>
            <w:r>
              <w:t>?»</w:t>
            </w:r>
            <w:proofErr w:type="gramEnd"/>
            <w:r>
              <w:t xml:space="preserve"> 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lastRenderedPageBreak/>
              <w:t xml:space="preserve">Называют компоненты при умножении и делении, с опорой на </w:t>
            </w:r>
            <w:r w:rsidRPr="00E326AC">
              <w:rPr>
                <w:lang w:val="ru-RU"/>
              </w:rPr>
              <w:lastRenderedPageBreak/>
              <w:t xml:space="preserve">схему. Выполняют решение примеров на деление пятизначных и шестизначных чисел на однозначное число (с записью примеров в столбик) с помощью калькулятора.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арифметические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  <w:r>
              <w:t xml:space="preserve"> с </w:t>
            </w:r>
            <w:proofErr w:type="spellStart"/>
            <w:r>
              <w:t>вопросами</w:t>
            </w:r>
            <w:proofErr w:type="spellEnd"/>
            <w:r>
              <w:t>: «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сколько</w:t>
            </w:r>
            <w:proofErr w:type="spellEnd"/>
            <w:r>
              <w:t xml:space="preserve"> </w:t>
            </w:r>
            <w:proofErr w:type="spellStart"/>
            <w:r>
              <w:t>больше</w:t>
            </w:r>
            <w:proofErr w:type="spellEnd"/>
            <w:r>
              <w:t>…</w:t>
            </w:r>
            <w:proofErr w:type="gramStart"/>
            <w:r>
              <w:t>?»</w:t>
            </w:r>
            <w:proofErr w:type="gram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lastRenderedPageBreak/>
              <w:t xml:space="preserve">Называют компоненты при умножении и делении. </w:t>
            </w:r>
            <w:r w:rsidRPr="00E326AC">
              <w:rPr>
                <w:lang w:val="ru-RU"/>
              </w:rPr>
              <w:lastRenderedPageBreak/>
              <w:t xml:space="preserve">Выполняют решение примеров на деление пятизначных и шестизначных чисел на однозначное число (с записью примеров в столбик).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арифметические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  <w:r>
              <w:t xml:space="preserve"> с </w:t>
            </w:r>
            <w:proofErr w:type="spellStart"/>
            <w:r>
              <w:t>вопросами</w:t>
            </w:r>
            <w:proofErr w:type="spellEnd"/>
            <w:r>
              <w:t>: «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сколько</w:t>
            </w:r>
            <w:proofErr w:type="spellEnd"/>
            <w:r>
              <w:t xml:space="preserve"> </w:t>
            </w:r>
            <w:proofErr w:type="spellStart"/>
            <w:r>
              <w:t>больше</w:t>
            </w:r>
            <w:proofErr w:type="spellEnd"/>
            <w:r>
              <w:t xml:space="preserve"> (</w:t>
            </w:r>
            <w:proofErr w:type="spellStart"/>
            <w:r>
              <w:t>меньше</w:t>
            </w:r>
            <w:proofErr w:type="spellEnd"/>
            <w:r>
              <w:t>)…</w:t>
            </w:r>
            <w:proofErr w:type="gramStart"/>
            <w:r>
              <w:t>?»</w:t>
            </w:r>
            <w:proofErr w:type="gramEnd"/>
          </w:p>
        </w:tc>
      </w:tr>
      <w:tr w:rsidR="00000715" w:rsidRPr="00702722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D37434">
            <w:r>
              <w:lastRenderedPageBreak/>
              <w:t>18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Арифметические действия с числами (сложение, вычитание, умножение, деление)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Закрепление умения решения сложных примеров в 3 – 4 арифметических действия (сложение, вычитание, умножение, деление). </w:t>
            </w:r>
            <w:proofErr w:type="spellStart"/>
            <w:r>
              <w:t>Решение</w:t>
            </w:r>
            <w:proofErr w:type="spellEnd"/>
            <w:r>
              <w:t xml:space="preserve"> </w:t>
            </w:r>
            <w:proofErr w:type="spellStart"/>
            <w:r>
              <w:t>арифметических</w:t>
            </w:r>
            <w:proofErr w:type="spellEnd"/>
            <w:r>
              <w:t xml:space="preserve"> </w:t>
            </w:r>
            <w:proofErr w:type="spellStart"/>
            <w:r>
              <w:t>задач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нахождение</w:t>
            </w:r>
            <w:proofErr w:type="spellEnd"/>
            <w:r>
              <w:t xml:space="preserve"> </w:t>
            </w:r>
            <w:proofErr w:type="spellStart"/>
            <w:r>
              <w:t>части</w:t>
            </w:r>
            <w:proofErr w:type="spellEnd"/>
            <w:r>
              <w:t xml:space="preserve"> </w:t>
            </w:r>
            <w:proofErr w:type="spellStart"/>
            <w:r>
              <w:t>от</w:t>
            </w:r>
            <w:proofErr w:type="spellEnd"/>
            <w:r>
              <w:t xml:space="preserve"> </w:t>
            </w:r>
            <w:proofErr w:type="spellStart"/>
            <w:r>
              <w:t>числа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Записывают числовые выражения. Решают примеры на (сложение, вычитание, умножение, деление) в 3 действия. Решают арифметические задачи на нахождение части от числа в 1 действие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Записывают числовые выражения. Решают примеры на (сложение, вычитание, умножение, деление) в 3 - 4 действия. Решают арифметические задачи на нахождение части от числа в 2 действия</w:t>
            </w:r>
          </w:p>
        </w:tc>
      </w:tr>
      <w:tr w:rsidR="00000715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D37434">
            <w:r>
              <w:t>19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Письменное деление пятизначных и шестизначных чисел на однозначное число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>Закрепление умения решать примеры на деление пятизначных и шестизначных чисел на однозначное число в пределах 1</w:t>
            </w:r>
            <w:r>
              <w:t> </w:t>
            </w:r>
            <w:r w:rsidRPr="00E326AC">
              <w:rPr>
                <w:lang w:val="ru-RU"/>
              </w:rPr>
              <w:t>000</w:t>
            </w:r>
            <w:r>
              <w:t> </w:t>
            </w:r>
            <w:r w:rsidRPr="00E326AC">
              <w:rPr>
                <w:lang w:val="ru-RU"/>
              </w:rPr>
              <w:t xml:space="preserve">000 (с записью примера в столбик). </w:t>
            </w:r>
            <w:proofErr w:type="spellStart"/>
            <w:r>
              <w:t>Решение</w:t>
            </w:r>
            <w:proofErr w:type="spellEnd"/>
            <w:r>
              <w:t xml:space="preserve"> </w:t>
            </w:r>
            <w:proofErr w:type="spellStart"/>
            <w:r>
              <w:t>составных</w:t>
            </w:r>
            <w:proofErr w:type="spellEnd"/>
            <w:r>
              <w:t xml:space="preserve"> </w:t>
            </w:r>
            <w:proofErr w:type="spellStart"/>
            <w:r>
              <w:t>задач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краткой</w:t>
            </w:r>
            <w:proofErr w:type="spellEnd"/>
            <w:r>
              <w:t xml:space="preserve"> </w:t>
            </w:r>
            <w:proofErr w:type="spellStart"/>
            <w:r>
              <w:t>записи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Выполняют решение примеров на деление пятизначных и шестизначных чисел на однозначное число (с записью примеров в столбик) с помощью калькулятора. Составляют задачи по краткой записи в 2 действия с помощью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Называют компоненты при умножении и делении. Выполняют решение примеров на деление пятизначных и шестизначных чисел на однозначное число (с записью примеров в столбик). </w:t>
            </w:r>
            <w:proofErr w:type="spellStart"/>
            <w:r>
              <w:t>Составляют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краткой</w:t>
            </w:r>
            <w:proofErr w:type="spellEnd"/>
            <w:r>
              <w:t xml:space="preserve"> </w:t>
            </w:r>
            <w:proofErr w:type="spellStart"/>
            <w:r>
              <w:t>записи</w:t>
            </w:r>
            <w:proofErr w:type="spellEnd"/>
            <w:r>
              <w:t xml:space="preserve"> в 3 – 4 </w:t>
            </w:r>
            <w:proofErr w:type="spellStart"/>
            <w:r>
              <w:t>действия</w:t>
            </w:r>
            <w:proofErr w:type="spellEnd"/>
          </w:p>
        </w:tc>
      </w:tr>
      <w:tr w:rsidR="00000715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D37434">
            <w:r>
              <w:lastRenderedPageBreak/>
              <w:t>20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Деление с остатком пятизначных и шестизначных чисел в пределах 1</w:t>
            </w:r>
            <w:r>
              <w:t> </w:t>
            </w:r>
            <w:r w:rsidRPr="00E326AC">
              <w:rPr>
                <w:lang w:val="ru-RU"/>
              </w:rPr>
              <w:t>000 000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Закрепление правила деления с остатком. Закрепление умения решать примеры на деления с остатком пятизначных и шестизначных чисел (с записью примеров в столбик) и выполнение с последующей проверкой. </w:t>
            </w:r>
            <w:proofErr w:type="spellStart"/>
            <w:r>
              <w:t>Решение</w:t>
            </w:r>
            <w:proofErr w:type="spellEnd"/>
            <w:r>
              <w:t xml:space="preserve"> </w:t>
            </w:r>
            <w:proofErr w:type="spellStart"/>
            <w:r>
              <w:t>арифметических</w:t>
            </w:r>
            <w:proofErr w:type="spellEnd"/>
            <w:r>
              <w:t xml:space="preserve"> </w:t>
            </w:r>
            <w:proofErr w:type="spellStart"/>
            <w:r>
              <w:t>задач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равные</w:t>
            </w:r>
            <w:proofErr w:type="spellEnd"/>
            <w:r>
              <w:t xml:space="preserve"> </w:t>
            </w:r>
            <w:proofErr w:type="spellStart"/>
            <w:r>
              <w:t>части</w:t>
            </w:r>
            <w:proofErr w:type="spellEnd"/>
            <w:r>
              <w:t xml:space="preserve"> с </w:t>
            </w:r>
            <w:proofErr w:type="spellStart"/>
            <w:r>
              <w:t>остатком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Выполняют решение примеров на деление с остатком в пределах 1</w:t>
            </w:r>
            <w:r>
              <w:t> </w:t>
            </w:r>
            <w:r w:rsidRPr="00E326AC">
              <w:rPr>
                <w:lang w:val="ru-RU"/>
              </w:rPr>
              <w:t>000 000.</w:t>
            </w:r>
            <w:r>
              <w:t> </w:t>
            </w:r>
            <w:r w:rsidRPr="00E326AC">
              <w:rPr>
                <w:lang w:val="ru-RU"/>
              </w:rPr>
              <w:t xml:space="preserve"> Решают арифметические задачи на равные части с остатком с помощью учителя </w:t>
            </w:r>
            <w: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>Выполняют решение примеров на деление с остатком в пределах 1</w:t>
            </w:r>
            <w:r>
              <w:t> </w:t>
            </w:r>
            <w:r w:rsidRPr="00E326AC">
              <w:rPr>
                <w:lang w:val="ru-RU"/>
              </w:rPr>
              <w:t xml:space="preserve">000 000 с последующей проверкой.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арифметические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равные</w:t>
            </w:r>
            <w:proofErr w:type="spellEnd"/>
            <w:r>
              <w:t xml:space="preserve"> </w:t>
            </w:r>
            <w:proofErr w:type="spellStart"/>
            <w:r>
              <w:t>части</w:t>
            </w:r>
            <w:proofErr w:type="spellEnd"/>
            <w:r>
              <w:t xml:space="preserve"> с </w:t>
            </w:r>
            <w:proofErr w:type="spellStart"/>
            <w:r>
              <w:t>остатком</w:t>
            </w:r>
            <w:proofErr w:type="spellEnd"/>
            <w:r>
              <w:t xml:space="preserve">  </w:t>
            </w:r>
          </w:p>
        </w:tc>
      </w:tr>
      <w:tr w:rsidR="00000715" w:rsidRPr="00702722">
        <w:trPr>
          <w:jc w:val="center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b/>
                <w:bCs/>
                <w:lang w:val="ru-RU"/>
              </w:rPr>
              <w:t>Арифметические действия с чисел</w:t>
            </w:r>
            <w:r>
              <w:rPr>
                <w:b/>
                <w:bCs/>
                <w:lang w:val="ru-RU"/>
              </w:rPr>
              <w:t xml:space="preserve">, </w:t>
            </w:r>
            <w:proofErr w:type="gramStart"/>
            <w:r>
              <w:rPr>
                <w:b/>
                <w:bCs/>
                <w:lang w:val="ru-RU"/>
              </w:rPr>
              <w:t>полученными</w:t>
            </w:r>
            <w:proofErr w:type="gramEnd"/>
            <w:r>
              <w:rPr>
                <w:b/>
                <w:bCs/>
                <w:lang w:val="ru-RU"/>
              </w:rPr>
              <w:t xml:space="preserve"> при измерении – 20 часов</w:t>
            </w:r>
          </w:p>
        </w:tc>
      </w:tr>
      <w:tr w:rsidR="00000715" w:rsidRPr="00702722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D37434">
            <w:r>
              <w:t>21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Преобразование чисел, полученных при измерении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Закрепление мер измерения (длины, массы, стоимости, времени). Запись чисел, полученных при измерении двумя мерами, с полным набором знаков в мелких мерах (5 м 04 см). Выражение чисел, полученных при измерении величин, в более мелких (крупных) мерах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 xml:space="preserve">Называют, читают числа, полученные при измерении по опорной таблице. Преобразовывают числа, полученные при измерении. Переводят более крупные меры </w:t>
            </w:r>
            <w:proofErr w:type="gramStart"/>
            <w:r w:rsidRPr="00E326AC">
              <w:rPr>
                <w:lang w:val="ru-RU"/>
              </w:rPr>
              <w:t>в</w:t>
            </w:r>
            <w:proofErr w:type="gramEnd"/>
            <w:r w:rsidRPr="00E326AC">
              <w:rPr>
                <w:lang w:val="ru-RU"/>
              </w:rPr>
              <w:t xml:space="preserve"> мелкие и более мелкие в мелкие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 xml:space="preserve">Называют, читают числа, полученные при измерении. Преобразовывают числа, полученные при измерении. Переводят более крупные меры </w:t>
            </w:r>
            <w:proofErr w:type="gramStart"/>
            <w:r w:rsidRPr="00E326AC">
              <w:rPr>
                <w:lang w:val="ru-RU"/>
              </w:rPr>
              <w:t>в</w:t>
            </w:r>
            <w:proofErr w:type="gramEnd"/>
            <w:r w:rsidRPr="00E326AC">
              <w:rPr>
                <w:lang w:val="ru-RU"/>
              </w:rPr>
              <w:t xml:space="preserve"> мелкие и более мелкие в мелкие</w:t>
            </w:r>
          </w:p>
        </w:tc>
      </w:tr>
      <w:tr w:rsidR="00000715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D37434" w:rsidRDefault="00D37434">
            <w:pPr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Устное сложение чисел, полученных при измерении двумя мерами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 xml:space="preserve">Закрепление соотношения мер, полученных при измерении длины, массы, стоимости. Сложение чисел, полученных при измерении </w:t>
            </w:r>
            <w:r w:rsidRPr="00E326AC">
              <w:rPr>
                <w:lang w:val="ru-RU"/>
              </w:rPr>
              <w:lastRenderedPageBreak/>
              <w:t>двумя мерами, приёмами устных вычислений (с записью примера в строчку). Решение простых и составных арифметических задач с мерами измерения (массы, длины)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lastRenderedPageBreak/>
              <w:t xml:space="preserve">Называют, читают числа, полученные при измерении по опорной таблице. Складывают числа, полученные при измерении. Решают простые арифметические </w:t>
            </w:r>
            <w:r w:rsidRPr="00E326AC">
              <w:rPr>
                <w:lang w:val="ru-RU"/>
              </w:rPr>
              <w:lastRenderedPageBreak/>
              <w:t>задачи с мерами измерения в 1- 2 действия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lastRenderedPageBreak/>
              <w:t xml:space="preserve">Называют, читают числа, полученные при измерении. Складывают числа, полученные при измерении.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составные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арифметические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  <w:r>
              <w:t xml:space="preserve"> с </w:t>
            </w:r>
            <w:proofErr w:type="spellStart"/>
            <w:r>
              <w:t>мерами</w:t>
            </w:r>
            <w:proofErr w:type="spellEnd"/>
            <w:r>
              <w:t xml:space="preserve"> </w:t>
            </w:r>
            <w:proofErr w:type="spellStart"/>
            <w:r>
              <w:t>измерения</w:t>
            </w:r>
            <w:proofErr w:type="spellEnd"/>
            <w:r>
              <w:t xml:space="preserve"> в 1- 2 </w:t>
            </w:r>
            <w:proofErr w:type="spellStart"/>
            <w:r>
              <w:t>действия</w:t>
            </w:r>
            <w:proofErr w:type="spellEnd"/>
          </w:p>
        </w:tc>
      </w:tr>
      <w:tr w:rsidR="00000715" w:rsidRPr="00702722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D37434">
            <w:r>
              <w:lastRenderedPageBreak/>
              <w:t>23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Письменное сложение чисел, полученных при измерении двумя мерами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Закрепление соотношения мер, полученных при измерении длины, массы, стоимости. Закрепление алгоритма сложения чисел, полученных при измерении двумя мерами, приёмами письменных вычислений (с записью примера в столбик). Составление и решение простых арифметических задач с мерами измерения по схематичному рисунку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 xml:space="preserve">Называют, читают числа, полученные при измерении по опорной таблице. Выполняют сложение чисел, </w:t>
            </w:r>
            <w:proofErr w:type="gramStart"/>
            <w:r w:rsidRPr="00E326AC">
              <w:rPr>
                <w:lang w:val="ru-RU"/>
              </w:rPr>
              <w:t>полученные</w:t>
            </w:r>
            <w:proofErr w:type="gramEnd"/>
            <w:r w:rsidRPr="00E326AC">
              <w:rPr>
                <w:lang w:val="ru-RU"/>
              </w:rPr>
              <w:t xml:space="preserve"> при измерении. Решают простые арифметические задачи с мерами измерения в 1 - 2 действия по схематичному рисунку с помощью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 xml:space="preserve">Называют, читают числа, полученные при измерении. Выполняют сложение чисел, </w:t>
            </w:r>
            <w:proofErr w:type="gramStart"/>
            <w:r w:rsidRPr="00E326AC">
              <w:rPr>
                <w:lang w:val="ru-RU"/>
              </w:rPr>
              <w:t>полученные</w:t>
            </w:r>
            <w:proofErr w:type="gramEnd"/>
            <w:r w:rsidRPr="00E326AC">
              <w:rPr>
                <w:lang w:val="ru-RU"/>
              </w:rPr>
              <w:t xml:space="preserve"> при измерении. Составляют и решают простые арифметические задачи с мерами измерения в 2 -3 действия по схематичному рисунку</w:t>
            </w:r>
          </w:p>
        </w:tc>
      </w:tr>
      <w:tr w:rsidR="00000715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D37434">
            <w:r>
              <w:t>24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Письменное вычитание</w:t>
            </w:r>
            <w:r>
              <w:t>  </w:t>
            </w:r>
            <w:r w:rsidRPr="00E326AC">
              <w:rPr>
                <w:lang w:val="ru-RU"/>
              </w:rPr>
              <w:t xml:space="preserve"> чисел, полученных при измерении без преобразования суммы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 xml:space="preserve">Закрепление соотношения мер, полученных при измерении длины, массы, стоимости. Закрепление алгоритма вычитание чисел, полученных при измерении двумя мерами, приёмами письменных вычислений (с </w:t>
            </w:r>
            <w:r w:rsidRPr="00E326AC">
              <w:rPr>
                <w:lang w:val="ru-RU"/>
              </w:rPr>
              <w:lastRenderedPageBreak/>
              <w:t>записью примера в столбик) без преобразования суммы. Решение простых арифметических задач с вопросами: «</w:t>
            </w:r>
            <w:proofErr w:type="gramStart"/>
            <w:r w:rsidRPr="00E326AC">
              <w:rPr>
                <w:lang w:val="ru-RU"/>
              </w:rPr>
              <w:t>На сколько</w:t>
            </w:r>
            <w:proofErr w:type="gramEnd"/>
            <w:r w:rsidRPr="00E326AC">
              <w:rPr>
                <w:lang w:val="ru-RU"/>
              </w:rPr>
              <w:t xml:space="preserve"> длиннее (короче)…?»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lastRenderedPageBreak/>
              <w:t xml:space="preserve">Называют, читают числа, полученные при измерении по опорной таблице. Выполняют вычитание чисел, </w:t>
            </w:r>
            <w:proofErr w:type="gramStart"/>
            <w:r w:rsidRPr="00E326AC">
              <w:rPr>
                <w:lang w:val="ru-RU"/>
              </w:rPr>
              <w:t>полученные</w:t>
            </w:r>
            <w:proofErr w:type="gramEnd"/>
            <w:r w:rsidRPr="00E326AC">
              <w:rPr>
                <w:lang w:val="ru-RU"/>
              </w:rPr>
              <w:t xml:space="preserve"> при измерении (с записью примера в столбик).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простые</w:t>
            </w:r>
            <w:proofErr w:type="spellEnd"/>
            <w:r>
              <w:t xml:space="preserve"> </w:t>
            </w:r>
            <w:proofErr w:type="spellStart"/>
            <w:r>
              <w:t>арифметические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  <w:r>
              <w:t xml:space="preserve"> в 1 – 2 </w:t>
            </w:r>
            <w:proofErr w:type="spellStart"/>
            <w:r>
              <w:t>действия</w:t>
            </w:r>
            <w:proofErr w:type="spellEnd"/>
            <w:r>
              <w:t xml:space="preserve"> с </w:t>
            </w:r>
            <w:proofErr w:type="spellStart"/>
            <w:r>
              <w:t>помощью</w:t>
            </w:r>
            <w:proofErr w:type="spellEnd"/>
            <w:r>
              <w:t xml:space="preserve"> </w:t>
            </w:r>
            <w:proofErr w:type="spellStart"/>
            <w:r>
              <w:t>учителя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Называют, читают числа, полученные при измерении. Выполняют вычитание чисел, </w:t>
            </w:r>
            <w:proofErr w:type="gramStart"/>
            <w:r w:rsidRPr="00E326AC">
              <w:rPr>
                <w:lang w:val="ru-RU"/>
              </w:rPr>
              <w:t>полученные</w:t>
            </w:r>
            <w:proofErr w:type="gramEnd"/>
            <w:r w:rsidRPr="00E326AC">
              <w:rPr>
                <w:lang w:val="ru-RU"/>
              </w:rPr>
              <w:t xml:space="preserve"> при измерении (с записью примера в столбик).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простые</w:t>
            </w:r>
            <w:proofErr w:type="spellEnd"/>
            <w:r>
              <w:t xml:space="preserve"> </w:t>
            </w:r>
            <w:proofErr w:type="spellStart"/>
            <w:r>
              <w:t>арифметические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  <w:r>
              <w:t xml:space="preserve"> в 1 </w:t>
            </w:r>
            <w:r>
              <w:lastRenderedPageBreak/>
              <w:t xml:space="preserve">– 2 </w:t>
            </w:r>
            <w:proofErr w:type="spellStart"/>
            <w:r>
              <w:t>действия</w:t>
            </w:r>
            <w:proofErr w:type="spellEnd"/>
          </w:p>
        </w:tc>
      </w:tr>
      <w:tr w:rsidR="00000715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D37434">
            <w:r>
              <w:lastRenderedPageBreak/>
              <w:t>25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Письменное вычитание</w:t>
            </w:r>
            <w:r>
              <w:t>  </w:t>
            </w:r>
            <w:r w:rsidRPr="00E326AC">
              <w:rPr>
                <w:lang w:val="ru-RU"/>
              </w:rPr>
              <w:t xml:space="preserve"> чисел, полученных при измерении без преобразования суммы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Закрепление соотношения мер, полученных при измерении длины, массы, стоимости. Закрепление приёмов вычитания чисел, полученных при измерении (с записью примера в столбик) без преобразования суммы. </w:t>
            </w:r>
            <w:proofErr w:type="spellStart"/>
            <w:r>
              <w:t>Решение</w:t>
            </w:r>
            <w:proofErr w:type="spellEnd"/>
            <w:r>
              <w:t xml:space="preserve"> </w:t>
            </w:r>
            <w:proofErr w:type="spellStart"/>
            <w:r>
              <w:t>простых</w:t>
            </w:r>
            <w:proofErr w:type="spellEnd"/>
            <w:r>
              <w:t xml:space="preserve"> </w:t>
            </w:r>
            <w:proofErr w:type="spellStart"/>
            <w:r>
              <w:t>арифметических</w:t>
            </w:r>
            <w:proofErr w:type="spellEnd"/>
            <w:r>
              <w:t xml:space="preserve"> </w:t>
            </w:r>
            <w:proofErr w:type="spellStart"/>
            <w:r>
              <w:t>задач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нахождение</w:t>
            </w:r>
            <w:proofErr w:type="spellEnd"/>
            <w:r>
              <w:t xml:space="preserve"> </w:t>
            </w:r>
            <w:proofErr w:type="spellStart"/>
            <w:r>
              <w:t>целого</w:t>
            </w:r>
            <w:proofErr w:type="spellEnd"/>
            <w:r>
              <w:t xml:space="preserve"> </w:t>
            </w:r>
            <w:proofErr w:type="spellStart"/>
            <w:r>
              <w:t>числа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Называют, читают числа, полученные при измерении по опорной таблице. Выполняют вычитание чисел, полученные при измерении, решают простые арифметические задачи в 1 -2 действия с помощью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Называют, читают числа, полученные при измерении. Выполняют вычитание чисел, </w:t>
            </w:r>
            <w:proofErr w:type="gramStart"/>
            <w:r w:rsidRPr="00E326AC">
              <w:rPr>
                <w:lang w:val="ru-RU"/>
              </w:rPr>
              <w:t>полученные</w:t>
            </w:r>
            <w:proofErr w:type="gramEnd"/>
            <w:r w:rsidRPr="00E326AC">
              <w:rPr>
                <w:lang w:val="ru-RU"/>
              </w:rPr>
              <w:t xml:space="preserve"> при измерении.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простые</w:t>
            </w:r>
            <w:proofErr w:type="spellEnd"/>
            <w:r>
              <w:t xml:space="preserve"> </w:t>
            </w:r>
            <w:proofErr w:type="spellStart"/>
            <w:r>
              <w:t>арифметические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  <w:r>
              <w:t xml:space="preserve"> в 1-2 </w:t>
            </w:r>
            <w:proofErr w:type="spellStart"/>
            <w:r>
              <w:t>действия</w:t>
            </w:r>
            <w:proofErr w:type="spellEnd"/>
          </w:p>
        </w:tc>
      </w:tr>
      <w:tr w:rsidR="00000715" w:rsidRPr="00702722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D37434">
            <w:r>
              <w:t>26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Геометрический материал. Виды треугольников. Построение треугольников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Построение треугольников с помощью циркуля и линейки. Виды треугольников по величине углов, по длине сторон. </w:t>
            </w:r>
            <w:proofErr w:type="spellStart"/>
            <w:r>
              <w:t>Вычисление</w:t>
            </w:r>
            <w:proofErr w:type="spellEnd"/>
            <w:r>
              <w:t xml:space="preserve"> </w:t>
            </w:r>
            <w:proofErr w:type="spellStart"/>
            <w:r>
              <w:t>периметра</w:t>
            </w:r>
            <w:proofErr w:type="spellEnd"/>
            <w:r>
              <w:t xml:space="preserve"> </w:t>
            </w:r>
            <w:proofErr w:type="spellStart"/>
            <w:r>
              <w:t>треугольника</w:t>
            </w:r>
            <w:proofErr w:type="spellEnd"/>
            <w:r>
              <w:t xml:space="preserve">. </w:t>
            </w:r>
            <w:proofErr w:type="spellStart"/>
            <w:r>
              <w:t>Построение</w:t>
            </w:r>
            <w:proofErr w:type="spellEnd"/>
            <w:r>
              <w:t xml:space="preserve"> </w:t>
            </w:r>
            <w:proofErr w:type="spellStart"/>
            <w:r>
              <w:t>высоты</w:t>
            </w:r>
            <w:proofErr w:type="spellEnd"/>
            <w:r>
              <w:t xml:space="preserve"> </w:t>
            </w:r>
            <w:proofErr w:type="spellStart"/>
            <w:r>
              <w:t>треугольника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Называют предметы треугольной формы. Называют стороны треугольника (боковые стороны, основание) с опорой на образец.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построение</w:t>
            </w:r>
            <w:proofErr w:type="spellEnd"/>
            <w:r>
              <w:t xml:space="preserve"> с </w:t>
            </w:r>
            <w:proofErr w:type="spellStart"/>
            <w:r>
              <w:t>помощью</w:t>
            </w:r>
            <w:proofErr w:type="spellEnd"/>
            <w:r>
              <w:t xml:space="preserve"> </w:t>
            </w:r>
            <w:proofErr w:type="spellStart"/>
            <w:r>
              <w:t>чертёжного</w:t>
            </w:r>
            <w:proofErr w:type="spellEnd"/>
            <w:r>
              <w:t xml:space="preserve"> </w:t>
            </w:r>
            <w:proofErr w:type="spellStart"/>
            <w:r>
              <w:t>угольника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Называют стороны треугольника (боковые стороны, основание). Выполняют построение треугольника с помощью чертежных инструментов (линейка, циркуль). Измеряют стороны треугольника. Распознают треугольники по величине углов, по длине сторон</w:t>
            </w:r>
          </w:p>
        </w:tc>
      </w:tr>
      <w:tr w:rsidR="00000715" w:rsidRPr="00702722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D37434">
            <w:r>
              <w:lastRenderedPageBreak/>
              <w:t>27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 xml:space="preserve">Умножение и деление чисел, полученных при измерении длины, массы, стоимости с преобразованием крупных мер </w:t>
            </w:r>
            <w:proofErr w:type="gramStart"/>
            <w:r w:rsidRPr="00E326AC">
              <w:rPr>
                <w:lang w:val="ru-RU"/>
              </w:rPr>
              <w:t>в</w:t>
            </w:r>
            <w:proofErr w:type="gramEnd"/>
            <w:r w:rsidRPr="00E326AC">
              <w:rPr>
                <w:lang w:val="ru-RU"/>
              </w:rPr>
              <w:t xml:space="preserve"> мелкие на однозначное число приемами устных вычислений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Закрепление соотношения мер, полученных при измерении одной мерой длины, массы, стоимости. Решение примеров приемами устных вычислений с преобразованием крупных мер в мелкие (1 р.=100 к., 1 ц= 100 кг, 1 м=100 см)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Используют таблицу соотношения меры измерения (длины, массы, стоимости, времени). Решают примеры приемами устных вычислений с преобразованием крупных мер в мелкие (1 р.=100 к., 1 ц= 100 кг, 1 м=100 см)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Называют меры измерения длины, массы, стоимости и их соотношение. Преобразовывают числа, полученные при измерении. Решают примеры приемами устных вычислений с преобразованием крупных мер (1 р.=100 к., 1 ц= 100 кг, 1 м=100 см)</w:t>
            </w:r>
          </w:p>
        </w:tc>
      </w:tr>
      <w:tr w:rsidR="00000715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D37434">
            <w:r>
              <w:t>28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 xml:space="preserve">Умножение и деление чисел, полученных при измерении длины, массы, стоимости с преобразованием крупных мер </w:t>
            </w:r>
            <w:proofErr w:type="gramStart"/>
            <w:r w:rsidRPr="00E326AC">
              <w:rPr>
                <w:lang w:val="ru-RU"/>
              </w:rPr>
              <w:t>в</w:t>
            </w:r>
            <w:proofErr w:type="gramEnd"/>
            <w:r w:rsidRPr="00E326AC">
              <w:rPr>
                <w:lang w:val="ru-RU"/>
              </w:rPr>
              <w:t xml:space="preserve"> мелкие на однозначное число приемами письменных вычислений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Закрепление соотношения мер, полученных при измерении двумя мерами длины, массы, стоимости. Решение примеров приемами письменных вычислений с преобразованием крупных мер в мелкие (1 р.=100 к., 1 ц= 100 кг, 1 м=100 см). Решение простых и составных арифметических задач на прямое и обратное приведение к единице с мерами измерения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Называют меры измерения длины, массы, стоимости по таблице соотношения мер измерения (длины, массы, стоимости, времени). Решают примеры приемами письменных вычислений с преобразованием крупных мер в мелкие (1 р.=100 к., 1 ц= 100 кг, 1 м=100 см).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простые</w:t>
            </w:r>
            <w:proofErr w:type="spellEnd"/>
            <w:r>
              <w:t xml:space="preserve"> </w:t>
            </w:r>
            <w:proofErr w:type="spellStart"/>
            <w:r>
              <w:t>арифметические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Называют меры измерения длины, массы, стоимости и их соотношение. Преобразовывают числа, полученные при измерении. Решают примеры приемами письменных вычислений с преобразованием крупных мер (1 р.=100 к., 1 ц= 100 кг, 1 м=100 см).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составные</w:t>
            </w:r>
            <w:proofErr w:type="spellEnd"/>
            <w:r>
              <w:t xml:space="preserve"> </w:t>
            </w:r>
            <w:proofErr w:type="spellStart"/>
            <w:r>
              <w:t>арифметические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</w:p>
        </w:tc>
      </w:tr>
      <w:tr w:rsidR="00000715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D37434">
            <w:r>
              <w:t>29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 xml:space="preserve">Умножение и деление чисел, полученных при измерении длины, массы, стоимости с преобразованием </w:t>
            </w:r>
            <w:r w:rsidRPr="00E326AC">
              <w:rPr>
                <w:lang w:val="ru-RU"/>
              </w:rPr>
              <w:lastRenderedPageBreak/>
              <w:t xml:space="preserve">крупных мер </w:t>
            </w:r>
            <w:proofErr w:type="gramStart"/>
            <w:r w:rsidRPr="00E326AC">
              <w:rPr>
                <w:lang w:val="ru-RU"/>
              </w:rPr>
              <w:t>в</w:t>
            </w:r>
            <w:proofErr w:type="gramEnd"/>
            <w:r w:rsidRPr="00E326AC">
              <w:rPr>
                <w:lang w:val="ru-RU"/>
              </w:rPr>
              <w:t xml:space="preserve"> мелкие </w:t>
            </w:r>
            <w:r>
              <w:t> </w:t>
            </w:r>
            <w:r w:rsidRPr="00E326AC">
              <w:rPr>
                <w:lang w:val="ru-RU"/>
              </w:rPr>
              <w:t>на однозначное число приемами письменных вычислений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lastRenderedPageBreak/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Закрепление соотношения мер, полученных при измерении двумя мерами длины, массы, стоимости. Решение примеров </w:t>
            </w:r>
            <w:r w:rsidRPr="00E326AC">
              <w:rPr>
                <w:lang w:val="ru-RU"/>
              </w:rPr>
              <w:lastRenderedPageBreak/>
              <w:t xml:space="preserve">приемами письменных вычислений с преобразованием крупных мер в мелкие (1 р.=100 к., 1 ц= 100 кг, 1 м=100 см). </w:t>
            </w:r>
            <w:proofErr w:type="spellStart"/>
            <w:r>
              <w:t>Решение</w:t>
            </w:r>
            <w:proofErr w:type="spellEnd"/>
            <w:r>
              <w:t xml:space="preserve"> </w:t>
            </w:r>
            <w:proofErr w:type="spellStart"/>
            <w:r>
              <w:t>простых</w:t>
            </w:r>
            <w:proofErr w:type="spellEnd"/>
            <w:r>
              <w:t xml:space="preserve"> и </w:t>
            </w:r>
            <w:proofErr w:type="spellStart"/>
            <w:r>
              <w:t>составных</w:t>
            </w:r>
            <w:proofErr w:type="spellEnd"/>
            <w:r>
              <w:t xml:space="preserve"> </w:t>
            </w:r>
            <w:proofErr w:type="spellStart"/>
            <w:r>
              <w:t>арифметических</w:t>
            </w:r>
            <w:proofErr w:type="spellEnd"/>
            <w:r>
              <w:t xml:space="preserve"> </w:t>
            </w:r>
            <w:proofErr w:type="spellStart"/>
            <w:r>
              <w:t>задач</w:t>
            </w:r>
            <w:proofErr w:type="spellEnd"/>
            <w:r>
              <w:t xml:space="preserve"> с </w:t>
            </w:r>
            <w:proofErr w:type="spellStart"/>
            <w:r>
              <w:t>мерами</w:t>
            </w:r>
            <w:proofErr w:type="spellEnd"/>
            <w:r>
              <w:t xml:space="preserve"> </w:t>
            </w:r>
            <w:proofErr w:type="spellStart"/>
            <w:r>
              <w:t>измерения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lastRenderedPageBreak/>
              <w:t xml:space="preserve">Называют меры измерения длины, массы, стоимости по таблице соотношения мер измерения (длины, массы, стоимости, времени). Решают примеры </w:t>
            </w:r>
            <w:r w:rsidRPr="00E326AC">
              <w:rPr>
                <w:lang w:val="ru-RU"/>
              </w:rPr>
              <w:lastRenderedPageBreak/>
              <w:t xml:space="preserve">приемами письменных вычислений с преобразованием крупных мер в мелкие (1 р.=100 к., 1 ц= 100 кг, 1 м=100 см).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простые</w:t>
            </w:r>
            <w:proofErr w:type="spellEnd"/>
            <w:r>
              <w:t xml:space="preserve"> </w:t>
            </w:r>
            <w:proofErr w:type="spellStart"/>
            <w:r>
              <w:t>арифметические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lastRenderedPageBreak/>
              <w:t xml:space="preserve">Называют меры измерения длины, массы, стоимости и их соотношение. Преобразовывают числа, полученные при измерении. </w:t>
            </w:r>
            <w:r w:rsidRPr="00E326AC">
              <w:rPr>
                <w:lang w:val="ru-RU"/>
              </w:rPr>
              <w:lastRenderedPageBreak/>
              <w:t xml:space="preserve">Решают примеры приемами письменных вычислений с преобразованием крупных мер (1 р.=100 к., 1 ц= 100 кг, 1 м=100 см).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составные</w:t>
            </w:r>
            <w:proofErr w:type="spellEnd"/>
            <w:r>
              <w:t xml:space="preserve"> </w:t>
            </w:r>
            <w:proofErr w:type="spellStart"/>
            <w:r>
              <w:t>арифметические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</w:p>
        </w:tc>
      </w:tr>
      <w:tr w:rsidR="00000715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D37434">
            <w:r>
              <w:lastRenderedPageBreak/>
              <w:t>30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 xml:space="preserve">Умножение и деление чисел, полученных при измерении длины, массы, стоимости с преобразованием крупных мер </w:t>
            </w:r>
            <w:proofErr w:type="gramStart"/>
            <w:r w:rsidRPr="00E326AC">
              <w:rPr>
                <w:lang w:val="ru-RU"/>
              </w:rPr>
              <w:t>в</w:t>
            </w:r>
            <w:proofErr w:type="gramEnd"/>
            <w:r w:rsidRPr="00E326AC">
              <w:rPr>
                <w:lang w:val="ru-RU"/>
              </w:rPr>
              <w:t xml:space="preserve"> мелкие на однозначное число приемами письменных вычислений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Закрепление соотношения мер, полученных при измерении двумя мерами длины, массы, стоимости. Решение примеров приемами письменных вычислений с преобразованием крупных мер в мелкие (1 р.=100 к., 1 ц= 100 кг, 1 м=100 см). </w:t>
            </w:r>
            <w:proofErr w:type="spellStart"/>
            <w:r>
              <w:t>Решение</w:t>
            </w:r>
            <w:proofErr w:type="spellEnd"/>
            <w:r>
              <w:t xml:space="preserve"> </w:t>
            </w:r>
            <w:proofErr w:type="spellStart"/>
            <w:r>
              <w:t>составных</w:t>
            </w:r>
            <w:proofErr w:type="spellEnd"/>
            <w:r>
              <w:t xml:space="preserve"> </w:t>
            </w:r>
            <w:proofErr w:type="spellStart"/>
            <w:r>
              <w:t>арифметических</w:t>
            </w:r>
            <w:proofErr w:type="spellEnd"/>
            <w:r>
              <w:t xml:space="preserve"> </w:t>
            </w:r>
            <w:proofErr w:type="spellStart"/>
            <w:r>
              <w:t>задач</w:t>
            </w:r>
            <w:proofErr w:type="spellEnd"/>
            <w:r>
              <w:t xml:space="preserve"> </w:t>
            </w:r>
            <w:proofErr w:type="spellStart"/>
            <w:r>
              <w:t>разными</w:t>
            </w:r>
            <w:proofErr w:type="spellEnd"/>
            <w:r>
              <w:t xml:space="preserve"> </w:t>
            </w:r>
            <w:proofErr w:type="spellStart"/>
            <w:r>
              <w:t>действиями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схематичному</w:t>
            </w:r>
            <w:proofErr w:type="spellEnd"/>
            <w:r>
              <w:t xml:space="preserve"> </w:t>
            </w:r>
            <w:proofErr w:type="spellStart"/>
            <w:r>
              <w:t>рисунку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Называют меры измерения длины, массы, стоимости по таблице соотношения мер измерения (длины, массы, стоимости, времени). Решают примеры приемами письменных вычислений с преобразованием крупных мер в мелкие (1 р.=100 к., 1 ц= 100 кг, 1 м=100 см).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составные</w:t>
            </w:r>
            <w:proofErr w:type="spellEnd"/>
            <w:r>
              <w:t xml:space="preserve"> </w:t>
            </w:r>
            <w:proofErr w:type="spellStart"/>
            <w:r>
              <w:t>арифметические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  <w:r>
              <w:t xml:space="preserve"> в 1-2 </w:t>
            </w:r>
            <w:proofErr w:type="spellStart"/>
            <w:r>
              <w:t>действия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Называют меры измерения длины, массы, стоимости и их соотношение. Преобразовывают числа, полученные при измерении. Решают примеры приемами письменных вычислений с преобразованием крупных мер (1 р.=100 к., 1 ц= 100 кг, 1 м=100 см).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составные</w:t>
            </w:r>
            <w:proofErr w:type="spellEnd"/>
            <w:r>
              <w:t xml:space="preserve"> </w:t>
            </w:r>
            <w:proofErr w:type="spellStart"/>
            <w:r>
              <w:t>арифметические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  <w:r>
              <w:t xml:space="preserve"> в 2- 3 </w:t>
            </w:r>
            <w:proofErr w:type="spellStart"/>
            <w:r>
              <w:t>действия</w:t>
            </w:r>
            <w:proofErr w:type="spellEnd"/>
          </w:p>
        </w:tc>
      </w:tr>
      <w:tr w:rsidR="00000715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D37434">
            <w:r>
              <w:t>31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Умножение и деление чисел, полученных при измерении на 10,100,1000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 xml:space="preserve">Закрепление правила умножения на 10,100,1000. Решение примеров на умножение и деление чисел, полученных при измерении двумя мерами стоимости, длины, массы, на 10, 100, 1000 с преобразованием </w:t>
            </w:r>
            <w:r w:rsidRPr="00E326AC">
              <w:rPr>
                <w:lang w:val="ru-RU"/>
              </w:rPr>
              <w:lastRenderedPageBreak/>
              <w:t>крупных мер в мелкие (1 р.=100 к., 1 ц= 100 кг, 1 м=100 см). Решение простых и составных арифметических задач на прямое приведение к единице с мерами измерения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lastRenderedPageBreak/>
              <w:t xml:space="preserve">Называют меры измерения длины, массы, стоимости по таблице соотношения мер измерения (длины, массы, стоимости, времени). Преобразовывают числа, полученные при измерении по образцу в учебнике. Решают примеры на умножение на </w:t>
            </w:r>
            <w:r w:rsidRPr="00E326AC">
              <w:rPr>
                <w:lang w:val="ru-RU"/>
              </w:rPr>
              <w:lastRenderedPageBreak/>
              <w:t xml:space="preserve">10,100,1000 (с записью примеров в строчку), с преобразованием крупных мер в мелкие (1 р.=100 к., 1 ц= 100 кг, 1 м=100 см).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простые</w:t>
            </w:r>
            <w:proofErr w:type="spellEnd"/>
            <w:r>
              <w:t xml:space="preserve"> </w:t>
            </w:r>
            <w:proofErr w:type="spellStart"/>
            <w:r>
              <w:t>арифметические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lastRenderedPageBreak/>
              <w:t xml:space="preserve">Преобразовывают числа, полученные при измерении. Решают примеры на умножение на 10,100,1000 (с записью примеров в строчку) с преобразованием крупных мер в мелкие (1 р.=100 к., 1 ц= 100 кг, 1 </w:t>
            </w:r>
            <w:r w:rsidRPr="00E326AC">
              <w:rPr>
                <w:lang w:val="ru-RU"/>
              </w:rPr>
              <w:lastRenderedPageBreak/>
              <w:t xml:space="preserve">м=100 см).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составные</w:t>
            </w:r>
            <w:proofErr w:type="spellEnd"/>
            <w:r>
              <w:t xml:space="preserve"> </w:t>
            </w:r>
            <w:proofErr w:type="spellStart"/>
            <w:r>
              <w:t>арифметические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</w:p>
        </w:tc>
      </w:tr>
      <w:tr w:rsidR="00000715" w:rsidRPr="00702722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D37434">
            <w:r>
              <w:lastRenderedPageBreak/>
              <w:t>32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proofErr w:type="spellStart"/>
            <w:r>
              <w:t>Геометрический</w:t>
            </w:r>
            <w:proofErr w:type="spellEnd"/>
            <w:r>
              <w:t xml:space="preserve"> </w:t>
            </w:r>
            <w:proofErr w:type="spellStart"/>
            <w:r>
              <w:t>материал</w:t>
            </w:r>
            <w:proofErr w:type="spellEnd"/>
            <w:r>
              <w:t xml:space="preserve">. </w:t>
            </w:r>
            <w:proofErr w:type="spellStart"/>
            <w:r>
              <w:t>Прямоугольник</w:t>
            </w:r>
            <w:proofErr w:type="spellEnd"/>
            <w:r>
              <w:t xml:space="preserve"> (</w:t>
            </w:r>
            <w:proofErr w:type="spellStart"/>
            <w:r>
              <w:t>квадрат</w:t>
            </w:r>
            <w:proofErr w:type="spellEnd"/>
            <w: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Построение прямоугольника (квадрата). Высота прямоугольника (квадрата). </w:t>
            </w:r>
            <w:proofErr w:type="spellStart"/>
            <w:r>
              <w:t>Вычисление</w:t>
            </w:r>
            <w:proofErr w:type="spellEnd"/>
            <w:r>
              <w:t xml:space="preserve"> </w:t>
            </w:r>
            <w:proofErr w:type="spellStart"/>
            <w:r>
              <w:t>периметра</w:t>
            </w:r>
            <w:proofErr w:type="spellEnd"/>
            <w:r>
              <w:t xml:space="preserve"> </w:t>
            </w:r>
            <w:proofErr w:type="spellStart"/>
            <w:r>
              <w:t>прямоугольника</w:t>
            </w:r>
            <w:proofErr w:type="spellEnd"/>
            <w:r>
              <w:t xml:space="preserve"> (</w:t>
            </w:r>
            <w:proofErr w:type="spellStart"/>
            <w:r>
              <w:t>квадрата</w:t>
            </w:r>
            <w:proofErr w:type="spellEnd"/>
            <w: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Называют стороны прямоугольника (квадрата) с помощью букв. Выполняют </w:t>
            </w:r>
            <w:proofErr w:type="spellStart"/>
            <w:r w:rsidRPr="00E326AC">
              <w:rPr>
                <w:lang w:val="ru-RU"/>
              </w:rPr>
              <w:t>построениепрямоугольника</w:t>
            </w:r>
            <w:proofErr w:type="spellEnd"/>
            <w:r w:rsidRPr="00E326AC">
              <w:rPr>
                <w:lang w:val="ru-RU"/>
              </w:rPr>
              <w:t xml:space="preserve"> (квадрата) по заданным размерам. </w:t>
            </w:r>
            <w:proofErr w:type="spellStart"/>
            <w:r>
              <w:t>Проводят</w:t>
            </w:r>
            <w:proofErr w:type="spellEnd"/>
            <w:r>
              <w:t xml:space="preserve"> </w:t>
            </w:r>
            <w:proofErr w:type="spellStart"/>
            <w:r>
              <w:t>высоту</w:t>
            </w:r>
            <w:proofErr w:type="spellEnd"/>
            <w:r>
              <w:t xml:space="preserve">, </w:t>
            </w:r>
            <w:proofErr w:type="spellStart"/>
            <w:r>
              <w:t>находят</w:t>
            </w:r>
            <w:proofErr w:type="spellEnd"/>
            <w:r>
              <w:t xml:space="preserve"> </w:t>
            </w:r>
            <w:proofErr w:type="spellStart"/>
            <w:r>
              <w:t>периметр</w:t>
            </w:r>
            <w:proofErr w:type="spellEnd"/>
            <w:r>
              <w:t xml:space="preserve"> </w:t>
            </w:r>
            <w:proofErr w:type="spellStart"/>
            <w:r>
              <w:t>прямоугольника</w:t>
            </w:r>
            <w:proofErr w:type="spellEnd"/>
            <w:r>
              <w:t xml:space="preserve"> (</w:t>
            </w:r>
            <w:proofErr w:type="spellStart"/>
            <w:r>
              <w:t>квадрата</w:t>
            </w:r>
            <w:proofErr w:type="spellEnd"/>
            <w: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Называют элементы, свойства и стороны прямоугольника (квадрата). Выполняют построение прямоугольника (квадрата) по заданным размерам. Проводят высоту, находят периметр прямоугольника (квадрата)</w:t>
            </w:r>
          </w:p>
        </w:tc>
      </w:tr>
      <w:tr w:rsidR="00000715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D37434">
            <w:r>
              <w:t>33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 xml:space="preserve">Работа над ошибками. Умножение и деление чисел, полученных при измерении длины, массы, стоимости с преобразованием крупных мер </w:t>
            </w:r>
            <w:proofErr w:type="gramStart"/>
            <w:r w:rsidRPr="00E326AC">
              <w:rPr>
                <w:lang w:val="ru-RU"/>
              </w:rPr>
              <w:t>в</w:t>
            </w:r>
            <w:proofErr w:type="gramEnd"/>
            <w:r w:rsidRPr="00E326AC">
              <w:rPr>
                <w:lang w:val="ru-RU"/>
              </w:rPr>
              <w:t xml:space="preserve"> мелкие на однозначное число приемами письменных вычислений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Выполнение работы над ошибками. Закрепление соотношения мер, полученных при измерении двумя мерами длины, массы, стоимости. Решение примеров приёмами письменных вычислений с преобразованием крупных мер в мелкие (1 р.=100 к., 1 ц= 100 кг, 1 м=100 см). </w:t>
            </w:r>
            <w:proofErr w:type="spellStart"/>
            <w:r>
              <w:t>Решение</w:t>
            </w:r>
            <w:proofErr w:type="spellEnd"/>
            <w:r>
              <w:t xml:space="preserve"> </w:t>
            </w:r>
            <w:proofErr w:type="spellStart"/>
            <w:r>
              <w:t>составных</w:t>
            </w:r>
            <w:proofErr w:type="spellEnd"/>
            <w:r>
              <w:t xml:space="preserve"> </w:t>
            </w:r>
            <w:proofErr w:type="spellStart"/>
            <w:r>
              <w:t>арифметических</w:t>
            </w:r>
            <w:proofErr w:type="spellEnd"/>
            <w:r>
              <w:t xml:space="preserve"> </w:t>
            </w:r>
            <w:proofErr w:type="spellStart"/>
            <w:r>
              <w:t>задач</w:t>
            </w:r>
            <w:proofErr w:type="spellEnd"/>
            <w:r>
              <w:t xml:space="preserve"> </w:t>
            </w:r>
            <w:proofErr w:type="spellStart"/>
            <w:r>
              <w:lastRenderedPageBreak/>
              <w:t>разными</w:t>
            </w:r>
            <w:proofErr w:type="spellEnd"/>
            <w:r>
              <w:t xml:space="preserve"> </w:t>
            </w:r>
            <w:proofErr w:type="spellStart"/>
            <w:r>
              <w:t>действиями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схематичному</w:t>
            </w:r>
            <w:proofErr w:type="spellEnd"/>
            <w:r>
              <w:t xml:space="preserve"> </w:t>
            </w:r>
            <w:proofErr w:type="spellStart"/>
            <w:r>
              <w:t>рисунку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lastRenderedPageBreak/>
              <w:t xml:space="preserve">Выполняют работу над ошибками, корректируют свою деятельность с учетом выставленных недочетов. Называют меры измерения длины, массы, стоимости по таблице соотношения мер измерения (длины, массы, стоимости, времени). Решают примеры приемами письменных вычислений с преобразованием крупных мер в мелкие (1 р.=100 к., 1 ц= 100 кг, 1 м=100 см).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составные</w:t>
            </w:r>
            <w:proofErr w:type="spellEnd"/>
            <w:r>
              <w:t xml:space="preserve"> </w:t>
            </w:r>
            <w:proofErr w:type="spellStart"/>
            <w:r>
              <w:t>арифметические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  <w:r>
              <w:t xml:space="preserve"> </w:t>
            </w:r>
            <w:r>
              <w:lastRenderedPageBreak/>
              <w:t xml:space="preserve">в 1-2 </w:t>
            </w:r>
            <w:proofErr w:type="spellStart"/>
            <w:r>
              <w:t>действия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lastRenderedPageBreak/>
              <w:t xml:space="preserve">Выполняют работу над ошибками, корректируют свою деятельность с учетом выставленных недочетов. Называют меры измерения длины, массы, стоимости и их соотношение. Преобразовывают числа, полученные при измерении. Решают примеры приемами письменных вычислений с преобразованием крупных мер (1 р.=100 к., 1 ц= 100 </w:t>
            </w:r>
            <w:r w:rsidRPr="00E326AC">
              <w:rPr>
                <w:lang w:val="ru-RU"/>
              </w:rPr>
              <w:lastRenderedPageBreak/>
              <w:t xml:space="preserve">кг, 1 м=100 см).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составные</w:t>
            </w:r>
            <w:proofErr w:type="spellEnd"/>
            <w:r>
              <w:t xml:space="preserve"> </w:t>
            </w:r>
            <w:proofErr w:type="spellStart"/>
            <w:r>
              <w:t>арифметические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  <w:r>
              <w:t xml:space="preserve"> в 2- 3 </w:t>
            </w:r>
            <w:proofErr w:type="spellStart"/>
            <w:r>
              <w:t>действия</w:t>
            </w:r>
            <w:proofErr w:type="spellEnd"/>
          </w:p>
        </w:tc>
      </w:tr>
      <w:tr w:rsidR="00000715" w:rsidRPr="00702722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D37434">
            <w:r>
              <w:lastRenderedPageBreak/>
              <w:t>34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Умножение и деление неполных трёхзначных и четырёхзначных чисел на круглые десятки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>Знакомство с алгоритмом умножения и деления неполных трёхзначных и четырёхзначных чисел на круглые десятки приемами устных вычислений. Решение арифметических задач на зависимость между скоростью, временем, расстоянием с вопросами: «</w:t>
            </w:r>
            <w:proofErr w:type="gramStart"/>
            <w:r w:rsidRPr="00E326AC">
              <w:rPr>
                <w:lang w:val="ru-RU"/>
              </w:rPr>
              <w:t>На сколько</w:t>
            </w:r>
            <w:proofErr w:type="gramEnd"/>
            <w:r w:rsidRPr="00E326AC">
              <w:rPr>
                <w:lang w:val="ru-RU"/>
              </w:rPr>
              <w:t xml:space="preserve"> больше (меньше)…? </w:t>
            </w:r>
            <w:r>
              <w:t>«</w:t>
            </w: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сколько</w:t>
            </w:r>
            <w:proofErr w:type="spellEnd"/>
            <w:r>
              <w:t xml:space="preserve"> </w:t>
            </w:r>
            <w:proofErr w:type="spellStart"/>
            <w:r>
              <w:t>раз</w:t>
            </w:r>
            <w:proofErr w:type="spellEnd"/>
            <w:r>
              <w:t xml:space="preserve"> </w:t>
            </w:r>
            <w:proofErr w:type="spellStart"/>
            <w:r>
              <w:t>больше</w:t>
            </w:r>
            <w:proofErr w:type="spellEnd"/>
            <w:r>
              <w:t xml:space="preserve"> (</w:t>
            </w:r>
            <w:proofErr w:type="spellStart"/>
            <w:r>
              <w:t>меньше</w:t>
            </w:r>
            <w:proofErr w:type="spellEnd"/>
            <w:r>
              <w:t>…</w:t>
            </w:r>
            <w:proofErr w:type="gramStart"/>
            <w:r>
              <w:t>?»</w:t>
            </w:r>
            <w:proofErr w:type="gram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Решают примеры на умножение и деление неполных трёхзначных и четырёхзначных чисел на круглые десятки (с записью примеров в строчку). Решают арифметические задачи на зависимость между скоростью с вопросами: «</w:t>
            </w:r>
            <w:proofErr w:type="gramStart"/>
            <w:r w:rsidRPr="00E326AC">
              <w:rPr>
                <w:lang w:val="ru-RU"/>
              </w:rPr>
              <w:t>На сколько</w:t>
            </w:r>
            <w:proofErr w:type="gramEnd"/>
            <w:r w:rsidRPr="00E326AC">
              <w:rPr>
                <w:lang w:val="ru-RU"/>
              </w:rPr>
              <w:t xml:space="preserve"> больше (меньше)…?»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 xml:space="preserve">Решают примеры на умножение и деление неполных трёхзначных и четырёхзначных чисел на круглые десятки (с записью примеров в строчку). Решают арифметические задачи на зависимость между временем, расстоянием с вопросами: </w:t>
            </w:r>
            <w:proofErr w:type="gramStart"/>
            <w:r w:rsidRPr="00E326AC">
              <w:rPr>
                <w:lang w:val="ru-RU"/>
              </w:rPr>
              <w:t>«Во сколько раз больше (меньше…?»</w:t>
            </w:r>
            <w:proofErr w:type="gramEnd"/>
          </w:p>
        </w:tc>
      </w:tr>
      <w:tr w:rsidR="00000715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D37434">
            <w:r>
              <w:t>35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Умножение и деление неполных четырёхзначных и пятизначных чисел на круглые десятки в пределах 1</w:t>
            </w:r>
            <w:r>
              <w:t> </w:t>
            </w:r>
            <w:r w:rsidRPr="00E326AC">
              <w:rPr>
                <w:lang w:val="ru-RU"/>
              </w:rPr>
              <w:t>000</w:t>
            </w:r>
            <w:r>
              <w:t> </w:t>
            </w:r>
            <w:r w:rsidRPr="00E326AC">
              <w:rPr>
                <w:lang w:val="ru-RU"/>
              </w:rPr>
              <w:t>000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Отработка навыков умножения и деления неполных четырёхзначных и пятизначных чисел на круглые десятки приемами письменных вычислений. </w:t>
            </w:r>
            <w:proofErr w:type="spellStart"/>
            <w:r>
              <w:t>Решение</w:t>
            </w:r>
            <w:proofErr w:type="spellEnd"/>
            <w:r>
              <w:t xml:space="preserve"> </w:t>
            </w:r>
            <w:proofErr w:type="spellStart"/>
            <w:r>
              <w:t>составных</w:t>
            </w:r>
            <w:proofErr w:type="spellEnd"/>
            <w:r>
              <w:t xml:space="preserve"> </w:t>
            </w:r>
            <w:proofErr w:type="spellStart"/>
            <w:r>
              <w:t>арифметических</w:t>
            </w:r>
            <w:proofErr w:type="spellEnd"/>
            <w:r>
              <w:t xml:space="preserve"> </w:t>
            </w:r>
            <w:proofErr w:type="spellStart"/>
            <w:r>
              <w:t>задач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Решают примеры на умножение и деление неполных трёхзначных и четырёхзначных чисел на круглые десятки (с записью примеров в столбик) приемами письменных вычислений.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арифметические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  <w:r>
              <w:t xml:space="preserve"> в 1-2 </w:t>
            </w:r>
            <w:proofErr w:type="spellStart"/>
            <w:r>
              <w:t>действия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Решают примеры на умножение и деление неполных трёхзначных и четырёхзначных чисел на круглые десятки (с записью примеров в столбик) приемами письменных вычислений.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арифметические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  <w:r>
              <w:t xml:space="preserve"> в 2- 3 </w:t>
            </w:r>
            <w:proofErr w:type="spellStart"/>
            <w:r>
              <w:t>действия</w:t>
            </w:r>
            <w:proofErr w:type="spellEnd"/>
          </w:p>
        </w:tc>
      </w:tr>
      <w:tr w:rsidR="00000715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D37434">
            <w:r>
              <w:t>36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 xml:space="preserve">Деление неполных пятизначных и шестизначных чисел на </w:t>
            </w:r>
            <w:r w:rsidRPr="00E326AC">
              <w:rPr>
                <w:lang w:val="ru-RU"/>
              </w:rPr>
              <w:lastRenderedPageBreak/>
              <w:t>круглые десятки в пределах 1</w:t>
            </w:r>
            <w:r>
              <w:t> </w:t>
            </w:r>
            <w:r w:rsidRPr="00E326AC">
              <w:rPr>
                <w:lang w:val="ru-RU"/>
              </w:rPr>
              <w:t>000 000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lastRenderedPageBreak/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Закрепление умножения и деления неполных пятизначных и </w:t>
            </w:r>
            <w:r w:rsidRPr="00E326AC">
              <w:rPr>
                <w:lang w:val="ru-RU"/>
              </w:rPr>
              <w:lastRenderedPageBreak/>
              <w:t xml:space="preserve">шестизначных чисел на круглые десятки приемами письменных вычислений. </w:t>
            </w:r>
            <w:proofErr w:type="spellStart"/>
            <w:r>
              <w:t>Решение</w:t>
            </w:r>
            <w:proofErr w:type="spellEnd"/>
            <w:r>
              <w:t xml:space="preserve"> </w:t>
            </w:r>
            <w:proofErr w:type="spellStart"/>
            <w:r>
              <w:t>составных</w:t>
            </w:r>
            <w:proofErr w:type="spellEnd"/>
            <w:r>
              <w:t xml:space="preserve"> </w:t>
            </w:r>
            <w:proofErr w:type="spellStart"/>
            <w:r>
              <w:t>арифметических</w:t>
            </w:r>
            <w:proofErr w:type="spellEnd"/>
            <w:r>
              <w:t xml:space="preserve"> </w:t>
            </w:r>
            <w:proofErr w:type="spellStart"/>
            <w:r>
              <w:t>задач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нахождение</w:t>
            </w:r>
            <w:proofErr w:type="spellEnd"/>
            <w:r>
              <w:t xml:space="preserve"> </w:t>
            </w:r>
            <w:proofErr w:type="spellStart"/>
            <w:r>
              <w:t>части</w:t>
            </w:r>
            <w:proofErr w:type="spellEnd"/>
            <w:r>
              <w:t xml:space="preserve"> </w:t>
            </w:r>
            <w:proofErr w:type="spellStart"/>
            <w:r>
              <w:t>от</w:t>
            </w:r>
            <w:proofErr w:type="spellEnd"/>
            <w:r>
              <w:t xml:space="preserve"> </w:t>
            </w:r>
            <w:proofErr w:type="spellStart"/>
            <w:r>
              <w:t>числа</w:t>
            </w:r>
            <w:proofErr w:type="spellEnd"/>
            <w:r>
              <w:t xml:space="preserve"> 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lastRenderedPageBreak/>
              <w:t xml:space="preserve">Решают примеры на умножение и деление неполных пятизначных и шестизначных чисел на круглые </w:t>
            </w:r>
            <w:r w:rsidRPr="00E326AC">
              <w:rPr>
                <w:lang w:val="ru-RU"/>
              </w:rPr>
              <w:lastRenderedPageBreak/>
              <w:t xml:space="preserve">десятки (с записью примеров в столбик) приемами письменных вычислений.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арифметические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  <w:r>
              <w:t xml:space="preserve"> в 2 </w:t>
            </w:r>
            <w:proofErr w:type="spellStart"/>
            <w:r>
              <w:t>действия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lastRenderedPageBreak/>
              <w:t xml:space="preserve">Решают примеры на умножение и деление неполных пятизначных и </w:t>
            </w:r>
            <w:r w:rsidRPr="00E326AC">
              <w:rPr>
                <w:lang w:val="ru-RU"/>
              </w:rPr>
              <w:lastRenderedPageBreak/>
              <w:t xml:space="preserve">шестизначных чисел на круглые десятки (с записью примеров в столбик) приемами письменных вычислений.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арифметические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  <w:r>
              <w:t xml:space="preserve"> в 2- 4 </w:t>
            </w:r>
            <w:proofErr w:type="spellStart"/>
            <w:r>
              <w:t>действия</w:t>
            </w:r>
            <w:proofErr w:type="spellEnd"/>
          </w:p>
        </w:tc>
      </w:tr>
      <w:tr w:rsidR="00000715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D37434">
            <w:r>
              <w:lastRenderedPageBreak/>
              <w:t>37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Деление неполных пятизначных и шестизначных чисел на круглые десятки в пределах 1</w:t>
            </w:r>
            <w:r>
              <w:t> </w:t>
            </w:r>
            <w:r w:rsidRPr="00E326AC">
              <w:rPr>
                <w:lang w:val="ru-RU"/>
              </w:rPr>
              <w:t>000</w:t>
            </w:r>
            <w:r>
              <w:t> </w:t>
            </w:r>
            <w:r w:rsidRPr="00E326AC">
              <w:rPr>
                <w:lang w:val="ru-RU"/>
              </w:rPr>
              <w:t>000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Закрепление умножения неполных пятизначных и шестизначных чисел на круглые десятки приемами письменных вычислений. </w:t>
            </w:r>
            <w:proofErr w:type="spellStart"/>
            <w:r>
              <w:t>Решение</w:t>
            </w:r>
            <w:proofErr w:type="spellEnd"/>
            <w:r>
              <w:t xml:space="preserve"> </w:t>
            </w:r>
            <w:proofErr w:type="spellStart"/>
            <w:r>
              <w:t>составных</w:t>
            </w:r>
            <w:proofErr w:type="spellEnd"/>
            <w:r>
              <w:t xml:space="preserve"> </w:t>
            </w:r>
            <w:proofErr w:type="spellStart"/>
            <w:r>
              <w:t>арифметических</w:t>
            </w:r>
            <w:proofErr w:type="spellEnd"/>
            <w:r>
              <w:t xml:space="preserve"> </w:t>
            </w:r>
            <w:proofErr w:type="spellStart"/>
            <w:r>
              <w:t>задач</w:t>
            </w:r>
            <w:proofErr w:type="spellEnd"/>
            <w:r>
              <w:t xml:space="preserve"> в 2 – 4действия 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Решают примеры на умножение и деление неполных пятизначных и шестизначных чисел на круглые десятки (с записью примеров в столбик) приемами письменных вычислений.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арифметические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  <w:r>
              <w:t xml:space="preserve"> в 2 </w:t>
            </w:r>
            <w:proofErr w:type="spellStart"/>
            <w:r>
              <w:t>действия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Решают примеры на умножение и деление неполных пятизначных и шестизначных чисел на круглые десятки (с записью примеров в столбик) приемами письменных вычислений.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арифметические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  <w:r>
              <w:t xml:space="preserve"> в 2- 4 </w:t>
            </w:r>
            <w:proofErr w:type="spellStart"/>
            <w:r>
              <w:t>действия</w:t>
            </w:r>
            <w:proofErr w:type="spellEnd"/>
          </w:p>
        </w:tc>
      </w:tr>
      <w:tr w:rsidR="00000715" w:rsidRPr="00702722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D37434">
            <w:r>
              <w:t>39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Геометрический материал. Параллелограмм. Построение параллелограмма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Параллелограмм: узнавание, называние. Выполнение построения параллелограмма с помощью линейки и угольника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Показывают параллелограмм по картинке. Выполняют построение параллелограмма с помощью линейки и угольника по образцу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Показывают и называют свойства параллелограмма. Выполняют построение параллелограмма с помощью линейки и угольника</w:t>
            </w:r>
          </w:p>
        </w:tc>
      </w:tr>
      <w:tr w:rsidR="00000715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D37434">
            <w:r>
              <w:rPr>
                <w:lang w:val="ru-RU"/>
              </w:rPr>
              <w:t>4</w:t>
            </w:r>
            <w:r>
              <w:t>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Деление с остатком на круглые десятки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Закрепление приема деления с остатком на круглые десятки в пределах 1</w:t>
            </w:r>
            <w:r>
              <w:t> </w:t>
            </w:r>
            <w:r w:rsidRPr="00E326AC">
              <w:rPr>
                <w:lang w:val="ru-RU"/>
              </w:rPr>
              <w:t>000</w:t>
            </w:r>
            <w:r>
              <w:t> </w:t>
            </w:r>
            <w:r w:rsidRPr="00E326AC">
              <w:rPr>
                <w:lang w:val="ru-RU"/>
              </w:rPr>
              <w:t xml:space="preserve">000. Решение простых и составных арифметических задач на </w:t>
            </w:r>
            <w:r w:rsidRPr="00E326AC">
              <w:rPr>
                <w:lang w:val="ru-RU"/>
              </w:rPr>
              <w:lastRenderedPageBreak/>
              <w:t>деление с остатком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lastRenderedPageBreak/>
              <w:t>Выполняют деление с остатком на круглые десятки в пределах 1</w:t>
            </w:r>
            <w:r>
              <w:t> </w:t>
            </w:r>
            <w:r w:rsidRPr="00E326AC">
              <w:rPr>
                <w:lang w:val="ru-RU"/>
              </w:rPr>
              <w:t>000</w:t>
            </w:r>
            <w:r>
              <w:t> </w:t>
            </w:r>
            <w:r w:rsidRPr="00E326AC">
              <w:rPr>
                <w:lang w:val="ru-RU"/>
              </w:rPr>
              <w:t xml:space="preserve">000 (с записью примера в столбик).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простые</w:t>
            </w:r>
            <w:proofErr w:type="spellEnd"/>
            <w:r>
              <w:t xml:space="preserve"> </w:t>
            </w:r>
            <w:proofErr w:type="spellStart"/>
            <w:r>
              <w:t>арифметические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деление</w:t>
            </w:r>
            <w:proofErr w:type="spellEnd"/>
            <w:r>
              <w:t xml:space="preserve"> с </w:t>
            </w:r>
            <w:proofErr w:type="spellStart"/>
            <w:r>
              <w:t>остатком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>Выполняют деление с остатком на круглые десятки в пределах 1</w:t>
            </w:r>
            <w:r>
              <w:t> </w:t>
            </w:r>
            <w:r w:rsidRPr="00E326AC">
              <w:rPr>
                <w:lang w:val="ru-RU"/>
              </w:rPr>
              <w:t>000</w:t>
            </w:r>
            <w:r>
              <w:t> </w:t>
            </w:r>
            <w:r w:rsidRPr="00E326AC">
              <w:rPr>
                <w:lang w:val="ru-RU"/>
              </w:rPr>
              <w:t xml:space="preserve">000 (с записью примера в столбик).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составные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арифметические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деление</w:t>
            </w:r>
            <w:proofErr w:type="spellEnd"/>
            <w:r>
              <w:t xml:space="preserve"> с </w:t>
            </w:r>
            <w:proofErr w:type="spellStart"/>
            <w:r>
              <w:t>остатком</w:t>
            </w:r>
            <w:proofErr w:type="spellEnd"/>
          </w:p>
        </w:tc>
      </w:tr>
      <w:tr w:rsidR="00000715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D37434">
            <w:r>
              <w:lastRenderedPageBreak/>
              <w:t>41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Умножение и деление чисел, полученных при измерении, на круглые десятки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Закрепление приёма умножения и деления чисел, полученных при измерении стоимости, массы двумя мерами на круглые десятки приёмами письменных вычислений с преобразованием крупных мер в мелкие (1 р.=100 к., 1 ц= 100 кг, 1 м=100 см) с записью примера в столбик. </w:t>
            </w:r>
            <w:proofErr w:type="spellStart"/>
            <w:r>
              <w:t>Решение</w:t>
            </w:r>
            <w:proofErr w:type="spellEnd"/>
            <w:r>
              <w:t xml:space="preserve"> </w:t>
            </w:r>
            <w:proofErr w:type="spellStart"/>
            <w:r>
              <w:t>составных</w:t>
            </w:r>
            <w:proofErr w:type="spellEnd"/>
            <w:r>
              <w:t xml:space="preserve"> </w:t>
            </w:r>
            <w:proofErr w:type="spellStart"/>
            <w:r>
              <w:t>арифметических</w:t>
            </w:r>
            <w:proofErr w:type="spellEnd"/>
            <w:r>
              <w:t xml:space="preserve"> </w:t>
            </w:r>
            <w:proofErr w:type="spellStart"/>
            <w:r>
              <w:t>задач</w:t>
            </w:r>
            <w:proofErr w:type="spellEnd"/>
            <w:r>
              <w:t xml:space="preserve"> с </w:t>
            </w:r>
            <w:proofErr w:type="spellStart"/>
            <w:r>
              <w:t>мерами</w:t>
            </w:r>
            <w:proofErr w:type="spellEnd"/>
            <w:r>
              <w:t xml:space="preserve"> </w:t>
            </w:r>
            <w:proofErr w:type="spellStart"/>
            <w:r>
              <w:t>измерения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Решают примеры на умножение и деление чисел, полученных при измерении на круглые десятки, приёмами письменных вычислений с преобразованием крупных мер в мелкие (1 р.=100 к., 1 ц= 100 кг, 1 м=100 см) с записью примера в столбик.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составные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  <w:r>
              <w:t xml:space="preserve"> в 1 -2 </w:t>
            </w:r>
            <w:proofErr w:type="spellStart"/>
            <w:r>
              <w:t>действия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Решают примеры на умножение и деление чисел, полученных при измерении на круглые десятки, приёмами письменных вычислений с преобразованием крупных мер в мелкие (1 р.=100 к., 1 ц= 100 кг, 1 м=100 см) с записью примера в столбик.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составные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  <w:r>
              <w:t xml:space="preserve"> в 2-3 </w:t>
            </w:r>
            <w:proofErr w:type="spellStart"/>
            <w:r>
              <w:t>действия</w:t>
            </w:r>
            <w:proofErr w:type="spellEnd"/>
          </w:p>
        </w:tc>
      </w:tr>
      <w:tr w:rsidR="00000715">
        <w:trPr>
          <w:jc w:val="center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proofErr w:type="spellStart"/>
            <w:r>
              <w:rPr>
                <w:b/>
                <w:bCs/>
              </w:rPr>
              <w:t>Обыкновенные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дроби</w:t>
            </w:r>
            <w:proofErr w:type="spellEnd"/>
            <w:r>
              <w:rPr>
                <w:b/>
                <w:bCs/>
              </w:rPr>
              <w:t xml:space="preserve"> – 7 </w:t>
            </w:r>
            <w:proofErr w:type="spellStart"/>
            <w:r>
              <w:rPr>
                <w:b/>
                <w:bCs/>
              </w:rPr>
              <w:t>часов</w:t>
            </w:r>
            <w:proofErr w:type="spellEnd"/>
          </w:p>
        </w:tc>
      </w:tr>
      <w:tr w:rsidR="00000715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D37434" w:rsidRDefault="00D37434">
            <w:pPr>
              <w:rPr>
                <w:lang w:val="ru-RU"/>
              </w:rPr>
            </w:pPr>
            <w:r>
              <w:rPr>
                <w:lang w:val="ru-RU"/>
              </w:rPr>
              <w:t>42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Обыкновенные дроби. Сравнение обыкновенных дробей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Закрепить знания об обыкновенной дроби, числителе и знаменателе дроби. Повторение способов сравнения обыкновенных дробей с одинаковыми числителями и знаменателями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Читают и записывают обыкновенные дроби. Называют числитель и знаменатель дроби, с опорой на образец. </w:t>
            </w:r>
            <w:proofErr w:type="spellStart"/>
            <w:r>
              <w:t>Сравнивают</w:t>
            </w:r>
            <w:proofErr w:type="spellEnd"/>
            <w:r>
              <w:t xml:space="preserve"> </w:t>
            </w:r>
            <w:proofErr w:type="spellStart"/>
            <w:r>
              <w:t>дроби</w:t>
            </w:r>
            <w:proofErr w:type="spellEnd"/>
            <w:r>
              <w:t xml:space="preserve"> с </w:t>
            </w:r>
            <w:proofErr w:type="spellStart"/>
            <w:r>
              <w:t>одинаковыми</w:t>
            </w:r>
            <w:proofErr w:type="spellEnd"/>
            <w:r>
              <w:t xml:space="preserve"> </w:t>
            </w:r>
            <w:proofErr w:type="spellStart"/>
            <w:r>
              <w:t>числителями</w:t>
            </w:r>
            <w:proofErr w:type="spellEnd"/>
            <w:r>
              <w:t xml:space="preserve"> и </w:t>
            </w:r>
            <w:proofErr w:type="spellStart"/>
            <w:r>
              <w:t>знаменателями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Читают и записывают обыкновенные дроби. Называют числитель и знаменатель дроби. </w:t>
            </w:r>
            <w:proofErr w:type="spellStart"/>
            <w:r>
              <w:t>Сравнивают</w:t>
            </w:r>
            <w:proofErr w:type="spellEnd"/>
            <w:r>
              <w:t xml:space="preserve"> </w:t>
            </w:r>
            <w:proofErr w:type="spellStart"/>
            <w:r>
              <w:t>дроби</w:t>
            </w:r>
            <w:proofErr w:type="spellEnd"/>
            <w:r>
              <w:t xml:space="preserve"> с </w:t>
            </w:r>
            <w:proofErr w:type="spellStart"/>
            <w:r>
              <w:t>одинаковыми</w:t>
            </w:r>
            <w:proofErr w:type="spellEnd"/>
            <w:r>
              <w:t xml:space="preserve"> </w:t>
            </w:r>
            <w:proofErr w:type="spellStart"/>
            <w:r>
              <w:t>числителями</w:t>
            </w:r>
            <w:proofErr w:type="spellEnd"/>
            <w:r>
              <w:t xml:space="preserve"> и </w:t>
            </w:r>
            <w:proofErr w:type="spellStart"/>
            <w:r>
              <w:t>знаменателями</w:t>
            </w:r>
            <w:proofErr w:type="spellEnd"/>
          </w:p>
        </w:tc>
      </w:tr>
      <w:tr w:rsidR="00000715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D37434" w:rsidRDefault="00D37434">
            <w:pPr>
              <w:rPr>
                <w:lang w:val="ru-RU"/>
              </w:rPr>
            </w:pPr>
            <w:r>
              <w:rPr>
                <w:lang w:val="ru-RU"/>
              </w:rPr>
              <w:t>43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proofErr w:type="spellStart"/>
            <w:r>
              <w:t>Виды</w:t>
            </w:r>
            <w:proofErr w:type="spellEnd"/>
            <w:r>
              <w:t xml:space="preserve"> </w:t>
            </w:r>
            <w:proofErr w:type="spellStart"/>
            <w:r>
              <w:t>дробей</w:t>
            </w:r>
            <w:proofErr w:type="spellEnd"/>
            <w:r>
              <w:t xml:space="preserve">. </w:t>
            </w:r>
            <w:proofErr w:type="spellStart"/>
            <w:r>
              <w:t>Преобразование</w:t>
            </w:r>
            <w:proofErr w:type="spellEnd"/>
            <w:r>
              <w:t xml:space="preserve"> </w:t>
            </w:r>
            <w:proofErr w:type="spellStart"/>
            <w:r>
              <w:t>дробей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 xml:space="preserve">Нахождение обыкновенной дроби от числа. Запись чисел, полученных при измерении, в виде </w:t>
            </w:r>
            <w:r w:rsidRPr="00E326AC">
              <w:rPr>
                <w:lang w:val="ru-RU"/>
              </w:rPr>
              <w:lastRenderedPageBreak/>
              <w:t>обыкновенных дробей. Нахождение обыкновенной дроби от числа. Решение составных арифметических задач на нахождение части от числа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lastRenderedPageBreak/>
              <w:t xml:space="preserve">Читают, записывают обыкновенные дроби по образцу. Сокращают числитель и знаменатель. Решают составные </w:t>
            </w:r>
            <w:r w:rsidRPr="00E326AC">
              <w:rPr>
                <w:lang w:val="ru-RU"/>
              </w:rPr>
              <w:lastRenderedPageBreak/>
              <w:t>арифметические задачи на нахождение части от числа с помощью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lastRenderedPageBreak/>
              <w:t xml:space="preserve">Читают, записывают обыкновенные дроби. Сокращают числитель и знаменатель.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lastRenderedPageBreak/>
              <w:t>составные</w:t>
            </w:r>
            <w:proofErr w:type="spellEnd"/>
            <w:r>
              <w:t xml:space="preserve"> </w:t>
            </w:r>
            <w:proofErr w:type="spellStart"/>
            <w:r>
              <w:t>арифметические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нахождение</w:t>
            </w:r>
            <w:proofErr w:type="spellEnd"/>
            <w:r>
              <w:t xml:space="preserve"> </w:t>
            </w:r>
            <w:proofErr w:type="spellStart"/>
            <w:r>
              <w:t>части</w:t>
            </w:r>
            <w:proofErr w:type="spellEnd"/>
            <w:r>
              <w:t xml:space="preserve"> </w:t>
            </w:r>
            <w:proofErr w:type="spellStart"/>
            <w:r>
              <w:t>от</w:t>
            </w:r>
            <w:proofErr w:type="spellEnd"/>
            <w:r>
              <w:t xml:space="preserve"> </w:t>
            </w:r>
            <w:proofErr w:type="spellStart"/>
            <w:r>
              <w:t>числа</w:t>
            </w:r>
            <w:proofErr w:type="spellEnd"/>
          </w:p>
        </w:tc>
      </w:tr>
      <w:tr w:rsidR="00000715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D37434" w:rsidRDefault="00D37434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44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Сложение и вычитание обыкновенных дробей с одинаковыми знаменателями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Закрепление правила сложения и вычитания обыкновенных дробей с одинаковыми знаменателями. </w:t>
            </w:r>
            <w:proofErr w:type="spellStart"/>
            <w:r>
              <w:t>Решение</w:t>
            </w:r>
            <w:proofErr w:type="spellEnd"/>
            <w:r>
              <w:t xml:space="preserve"> </w:t>
            </w:r>
            <w:proofErr w:type="spellStart"/>
            <w:r>
              <w:t>составных</w:t>
            </w:r>
            <w:proofErr w:type="spellEnd"/>
            <w:r>
              <w:t xml:space="preserve"> </w:t>
            </w:r>
            <w:proofErr w:type="spellStart"/>
            <w:r>
              <w:t>арифметических</w:t>
            </w:r>
            <w:proofErr w:type="spellEnd"/>
            <w:r>
              <w:t xml:space="preserve"> </w:t>
            </w:r>
            <w:proofErr w:type="spellStart"/>
            <w:r>
              <w:t>задач</w:t>
            </w:r>
            <w:proofErr w:type="spellEnd"/>
            <w:r>
              <w:t xml:space="preserve"> с </w:t>
            </w:r>
            <w:proofErr w:type="spellStart"/>
            <w:r>
              <w:t>обыкновенными</w:t>
            </w:r>
            <w:proofErr w:type="spellEnd"/>
            <w:r>
              <w:t xml:space="preserve"> </w:t>
            </w:r>
            <w:proofErr w:type="spellStart"/>
            <w:r>
              <w:t>дробями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Выполняют сложение и вычитание обыкновенных дробей с одинаковыми знаменателями.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  <w:r>
              <w:t xml:space="preserve"> с </w:t>
            </w:r>
            <w:proofErr w:type="spellStart"/>
            <w:r>
              <w:t>обыкновенными</w:t>
            </w:r>
            <w:proofErr w:type="spellEnd"/>
            <w:r>
              <w:t xml:space="preserve"> </w:t>
            </w:r>
            <w:proofErr w:type="spellStart"/>
            <w:r>
              <w:t>дробями</w:t>
            </w:r>
            <w:proofErr w:type="spellEnd"/>
            <w:r>
              <w:t xml:space="preserve"> с </w:t>
            </w:r>
            <w:proofErr w:type="spellStart"/>
            <w:r>
              <w:t>помощью</w:t>
            </w:r>
            <w:proofErr w:type="spellEnd"/>
            <w:r>
              <w:t xml:space="preserve"> </w:t>
            </w:r>
            <w:proofErr w:type="spellStart"/>
            <w:r>
              <w:t>учителя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Выполняют сложение и вычитание обыкновенных дробей с одинаковыми знаменателями.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  <w:r>
              <w:t xml:space="preserve"> с </w:t>
            </w:r>
            <w:proofErr w:type="spellStart"/>
            <w:r>
              <w:t>обыкновенными</w:t>
            </w:r>
            <w:proofErr w:type="spellEnd"/>
            <w:r>
              <w:t xml:space="preserve"> </w:t>
            </w:r>
            <w:proofErr w:type="spellStart"/>
            <w:r>
              <w:t>дробями</w:t>
            </w:r>
            <w:proofErr w:type="spellEnd"/>
          </w:p>
        </w:tc>
      </w:tr>
      <w:tr w:rsidR="00000715" w:rsidRPr="00702722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D37434" w:rsidRDefault="00D37434">
            <w:pPr>
              <w:rPr>
                <w:lang w:val="ru-RU"/>
              </w:rPr>
            </w:pPr>
            <w:r>
              <w:rPr>
                <w:lang w:val="ru-RU"/>
              </w:rPr>
              <w:t>45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Сложение и вычитание смешанных чисел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Закрепление умения решать примеры на сложение и вычитание смешанных чисел (с преобразованием результата). </w:t>
            </w:r>
            <w:proofErr w:type="spellStart"/>
            <w:r>
              <w:t>Решение</w:t>
            </w:r>
            <w:proofErr w:type="spellEnd"/>
            <w:r>
              <w:t xml:space="preserve"> </w:t>
            </w:r>
            <w:proofErr w:type="spellStart"/>
            <w:r>
              <w:t>арифметических</w:t>
            </w:r>
            <w:proofErr w:type="spellEnd"/>
            <w:r>
              <w:t xml:space="preserve"> </w:t>
            </w:r>
            <w:proofErr w:type="spellStart"/>
            <w:r>
              <w:t>задач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сложение</w:t>
            </w:r>
            <w:proofErr w:type="spellEnd"/>
            <w:r>
              <w:t xml:space="preserve"> и </w:t>
            </w:r>
            <w:proofErr w:type="spellStart"/>
            <w:r>
              <w:t>вычитание</w:t>
            </w:r>
            <w:proofErr w:type="spellEnd"/>
            <w:r>
              <w:t xml:space="preserve"> </w:t>
            </w:r>
            <w:proofErr w:type="spellStart"/>
            <w:r>
              <w:t>смешанных</w:t>
            </w:r>
            <w:proofErr w:type="spellEnd"/>
            <w:r>
              <w:t xml:space="preserve"> </w:t>
            </w:r>
            <w:proofErr w:type="spellStart"/>
            <w:r>
              <w:t>чисел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Выполняют решение примеров и задач на сложение и вычитание смешанных чисел, с помощью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Выполняют решение примеров и задач на сложение и вычитание смешанных чисел</w:t>
            </w:r>
          </w:p>
        </w:tc>
      </w:tr>
      <w:tr w:rsidR="00000715" w:rsidRPr="00702722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D37434" w:rsidRDefault="00D37434">
            <w:pPr>
              <w:rPr>
                <w:lang w:val="ru-RU"/>
              </w:rPr>
            </w:pPr>
            <w:r>
              <w:rPr>
                <w:lang w:val="ru-RU"/>
              </w:rPr>
              <w:t>46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Приведение обыкновенных дробей к общему знаменателю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Знакомство с правилом нахождения дополнительного множителя, с последующим приведением дроби к общему знаменателю.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Выполняют приведение обыкновенных дробей к общему знаменателю, с помощью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Выполняют приведение обыкновенных дробей к общему знаменателю</w:t>
            </w:r>
          </w:p>
        </w:tc>
      </w:tr>
      <w:tr w:rsidR="00000715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D37434" w:rsidRDefault="00D37434">
            <w:pPr>
              <w:rPr>
                <w:lang w:val="ru-RU"/>
              </w:rPr>
            </w:pPr>
            <w:r>
              <w:rPr>
                <w:lang w:val="ru-RU"/>
              </w:rPr>
              <w:t>47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 xml:space="preserve">Сложение и вычитание </w:t>
            </w:r>
            <w:r w:rsidRPr="00E326AC">
              <w:rPr>
                <w:lang w:val="ru-RU"/>
              </w:rPr>
              <w:lastRenderedPageBreak/>
              <w:t>обыкновенных дробей с разными знаменателями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lastRenderedPageBreak/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 xml:space="preserve">Ознакомление с приёмом </w:t>
            </w:r>
            <w:r w:rsidRPr="00E326AC">
              <w:rPr>
                <w:lang w:val="ru-RU"/>
              </w:rPr>
              <w:lastRenderedPageBreak/>
              <w:t>сложения и вычитания обыкновенных дробей с разными знаменателями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lastRenderedPageBreak/>
              <w:t xml:space="preserve">Приводят дроби к общему </w:t>
            </w:r>
            <w:r w:rsidRPr="00E326AC">
              <w:rPr>
                <w:lang w:val="ru-RU"/>
              </w:rPr>
              <w:lastRenderedPageBreak/>
              <w:t>знаменателю, находят общий множитель. Складывают обыкновенные дроби с помощью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proofErr w:type="gramStart"/>
            <w:r w:rsidRPr="00E326AC">
              <w:rPr>
                <w:lang w:val="ru-RU"/>
              </w:rPr>
              <w:lastRenderedPageBreak/>
              <w:t xml:space="preserve">Приводят дроби к общему </w:t>
            </w:r>
            <w:r w:rsidRPr="00E326AC">
              <w:rPr>
                <w:lang w:val="ru-RU"/>
              </w:rPr>
              <w:lastRenderedPageBreak/>
              <w:t>знаменателю находят</w:t>
            </w:r>
            <w:proofErr w:type="gramEnd"/>
            <w:r w:rsidRPr="00E326AC">
              <w:rPr>
                <w:lang w:val="ru-RU"/>
              </w:rPr>
              <w:t xml:space="preserve"> общий множитель. </w:t>
            </w:r>
            <w:proofErr w:type="spellStart"/>
            <w:r>
              <w:t>Складывают</w:t>
            </w:r>
            <w:proofErr w:type="spellEnd"/>
            <w:r>
              <w:t xml:space="preserve"> </w:t>
            </w:r>
            <w:proofErr w:type="spellStart"/>
            <w:r>
              <w:t>обыкновенные</w:t>
            </w:r>
            <w:proofErr w:type="spellEnd"/>
            <w:r>
              <w:t xml:space="preserve"> </w:t>
            </w:r>
            <w:proofErr w:type="spellStart"/>
            <w:r>
              <w:t>дроби</w:t>
            </w:r>
            <w:proofErr w:type="spellEnd"/>
          </w:p>
        </w:tc>
      </w:tr>
      <w:tr w:rsidR="00000715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D37434" w:rsidRDefault="00D37434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48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Сложение и вычитание обыкновенных дробей с разными знаменателями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Закрепление приёма сложения и вычитания обыкновенных дробей с разными знаменателями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Приводят дроби к общему знаменателю, находят общий множитель. Складывают обыкновенные дроби с помощью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Приводят дроби к общему знаменателю, находят общий множитель. </w:t>
            </w:r>
            <w:proofErr w:type="spellStart"/>
            <w:r>
              <w:t>Складывают</w:t>
            </w:r>
            <w:proofErr w:type="spellEnd"/>
            <w:r>
              <w:t xml:space="preserve"> </w:t>
            </w:r>
            <w:proofErr w:type="spellStart"/>
            <w:r>
              <w:t>обыкновенные</w:t>
            </w:r>
            <w:proofErr w:type="spellEnd"/>
            <w:r>
              <w:t xml:space="preserve"> </w:t>
            </w:r>
            <w:proofErr w:type="spellStart"/>
            <w:r>
              <w:t>дроби</w:t>
            </w:r>
            <w:proofErr w:type="spellEnd"/>
          </w:p>
        </w:tc>
      </w:tr>
      <w:tr w:rsidR="00000715">
        <w:trPr>
          <w:jc w:val="center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D60AE2">
            <w:proofErr w:type="spellStart"/>
            <w:r>
              <w:rPr>
                <w:b/>
                <w:bCs/>
              </w:rPr>
              <w:t>Десятичные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дроби</w:t>
            </w:r>
            <w:proofErr w:type="spellEnd"/>
            <w:r>
              <w:rPr>
                <w:b/>
                <w:bCs/>
              </w:rPr>
              <w:t xml:space="preserve"> – 7</w:t>
            </w:r>
            <w:r w:rsidR="00E326AC">
              <w:rPr>
                <w:b/>
                <w:bCs/>
              </w:rPr>
              <w:t xml:space="preserve"> </w:t>
            </w:r>
            <w:proofErr w:type="spellStart"/>
            <w:r w:rsidR="00E326AC">
              <w:rPr>
                <w:b/>
                <w:bCs/>
              </w:rPr>
              <w:t>часов</w:t>
            </w:r>
            <w:proofErr w:type="spellEnd"/>
          </w:p>
        </w:tc>
      </w:tr>
      <w:tr w:rsidR="00000715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D37434" w:rsidRDefault="00D37434">
            <w:pPr>
              <w:rPr>
                <w:lang w:val="ru-RU"/>
              </w:rPr>
            </w:pPr>
            <w:r>
              <w:rPr>
                <w:lang w:val="ru-RU"/>
              </w:rPr>
              <w:t>49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Десятичные дроби. Получение, запись и чтение десятичных дробей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Формирование понятия «Десятичная дробь». Знакомство с правилом записи десятичных дробей, чтение, запись десятичных дробей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proofErr w:type="spellStart"/>
            <w:r>
              <w:t>Читают</w:t>
            </w:r>
            <w:proofErr w:type="spellEnd"/>
            <w:r>
              <w:t xml:space="preserve">, </w:t>
            </w:r>
            <w:proofErr w:type="spellStart"/>
            <w:r>
              <w:t>записывают</w:t>
            </w:r>
            <w:proofErr w:type="spellEnd"/>
            <w:r>
              <w:t xml:space="preserve"> </w:t>
            </w:r>
            <w:proofErr w:type="spellStart"/>
            <w:r>
              <w:t>десятичные</w:t>
            </w:r>
            <w:proofErr w:type="spellEnd"/>
            <w:r>
              <w:t xml:space="preserve"> </w:t>
            </w:r>
            <w:proofErr w:type="spellStart"/>
            <w:r>
              <w:t>дроби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proofErr w:type="spellStart"/>
            <w:r>
              <w:t>Читают</w:t>
            </w:r>
            <w:proofErr w:type="spellEnd"/>
            <w:r>
              <w:t xml:space="preserve">, </w:t>
            </w:r>
            <w:proofErr w:type="spellStart"/>
            <w:r>
              <w:t>записывают</w:t>
            </w:r>
            <w:proofErr w:type="spellEnd"/>
            <w:r>
              <w:t xml:space="preserve"> </w:t>
            </w:r>
            <w:proofErr w:type="spellStart"/>
            <w:r>
              <w:t>десятичные</w:t>
            </w:r>
            <w:proofErr w:type="spellEnd"/>
            <w:r>
              <w:t xml:space="preserve"> </w:t>
            </w:r>
            <w:proofErr w:type="spellStart"/>
            <w:r>
              <w:t>дроби</w:t>
            </w:r>
            <w:proofErr w:type="spellEnd"/>
          </w:p>
        </w:tc>
      </w:tr>
      <w:tr w:rsidR="00000715" w:rsidRPr="00702722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D37434" w:rsidRDefault="00D37434">
            <w:pPr>
              <w:rPr>
                <w:lang w:val="ru-RU"/>
              </w:rPr>
            </w:pPr>
            <w:r>
              <w:rPr>
                <w:lang w:val="ru-RU"/>
              </w:rPr>
              <w:t>50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Десятичные дроби. Получение, запись и чтение десятичных дробей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Закрепление правила записи десятичных дробей, чтение, запись десятичных дробей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Читают, записывают десятичные дроби. При чтении десятичной дроби сначала называют целое число, затем доли по образцу в учебнике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Читают, записывают десятичные дроби. При чтении десятичной дроби сначала называют целое число, затем доли</w:t>
            </w:r>
          </w:p>
        </w:tc>
      </w:tr>
      <w:tr w:rsidR="00000715" w:rsidRPr="00702722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D37434" w:rsidRDefault="00D37434">
            <w:pPr>
              <w:rPr>
                <w:lang w:val="ru-RU"/>
              </w:rPr>
            </w:pPr>
            <w:r>
              <w:rPr>
                <w:lang w:val="ru-RU"/>
              </w:rPr>
              <w:t>51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Запись чисел, полученных при измерении в виде десятичных дробей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Ознакомление с записью чисел (именных и составных) в виде десятичных дробей (1 км = 1000 м; 1 м = 0,001км)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Читают, записывают числа, полученные при измерении в виде десятичных дробей (1 км = 1000 м; 1 м = 0,001км) по образцу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Читают, записывают числа, полученные при измерении в виде десятичных дробей (1 км = 1000 м; 1 м = 0,001км)</w:t>
            </w:r>
          </w:p>
        </w:tc>
      </w:tr>
      <w:tr w:rsidR="00000715" w:rsidRPr="00702722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D37434" w:rsidRDefault="00D37434">
            <w:pPr>
              <w:rPr>
                <w:lang w:val="ru-RU"/>
              </w:rPr>
            </w:pPr>
            <w:r>
              <w:rPr>
                <w:lang w:val="ru-RU"/>
              </w:rPr>
              <w:t>52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 xml:space="preserve">Запись чисел, полученных при </w:t>
            </w:r>
            <w:r w:rsidRPr="00E326AC">
              <w:rPr>
                <w:lang w:val="ru-RU"/>
              </w:rPr>
              <w:lastRenderedPageBreak/>
              <w:t>измерении в виде десятичных дробей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lastRenderedPageBreak/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 xml:space="preserve">Формирование умения записывать (именные и </w:t>
            </w:r>
            <w:r w:rsidRPr="00E326AC">
              <w:rPr>
                <w:lang w:val="ru-RU"/>
              </w:rPr>
              <w:lastRenderedPageBreak/>
              <w:t xml:space="preserve">составные числа) в виде десятичных дробей (десятые доли метра – дециметры 0,1м = 1 </w:t>
            </w:r>
            <w:proofErr w:type="spellStart"/>
            <w:r w:rsidRPr="00E326AC">
              <w:rPr>
                <w:lang w:val="ru-RU"/>
              </w:rPr>
              <w:t>дм</w:t>
            </w:r>
            <w:proofErr w:type="spellEnd"/>
            <w:r w:rsidRPr="00E326AC">
              <w:rPr>
                <w:lang w:val="ru-RU"/>
              </w:rPr>
              <w:t>; сотые доли центнера – килограммы 0,01 ц = 1 кг; тысячные доли метра – миллиметры 0,001 = 1 мм)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proofErr w:type="gramStart"/>
            <w:r w:rsidRPr="00E326AC">
              <w:rPr>
                <w:lang w:val="ru-RU"/>
              </w:rPr>
              <w:lastRenderedPageBreak/>
              <w:t xml:space="preserve">Читают, записывают числа, полученные при измерении в виде </w:t>
            </w:r>
            <w:r w:rsidRPr="00E326AC">
              <w:rPr>
                <w:lang w:val="ru-RU"/>
              </w:rPr>
              <w:lastRenderedPageBreak/>
              <w:t xml:space="preserve">десятичных дробей десятые доли метра – дециметры 0,1м = 1 </w:t>
            </w:r>
            <w:proofErr w:type="spellStart"/>
            <w:r w:rsidRPr="00E326AC">
              <w:rPr>
                <w:lang w:val="ru-RU"/>
              </w:rPr>
              <w:t>дм</w:t>
            </w:r>
            <w:proofErr w:type="spellEnd"/>
            <w:r w:rsidRPr="00E326AC">
              <w:rPr>
                <w:lang w:val="ru-RU"/>
              </w:rPr>
              <w:t>; сотые доли центнера – килограммы 0,01 ц = 1 кг; тысячные доли метра – миллиметры 0,001 = 1 мм) по образцу</w:t>
            </w:r>
            <w:proofErr w:type="gram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proofErr w:type="gramStart"/>
            <w:r w:rsidRPr="00E326AC">
              <w:rPr>
                <w:lang w:val="ru-RU"/>
              </w:rPr>
              <w:lastRenderedPageBreak/>
              <w:t xml:space="preserve">Читают, записывают числа, полученные при измерении </w:t>
            </w:r>
            <w:r w:rsidRPr="00E326AC">
              <w:rPr>
                <w:lang w:val="ru-RU"/>
              </w:rPr>
              <w:lastRenderedPageBreak/>
              <w:t xml:space="preserve">в виде десятичных дробей десятые доли метра – дециметры 0,1м = 1 </w:t>
            </w:r>
            <w:proofErr w:type="spellStart"/>
            <w:r w:rsidRPr="00E326AC">
              <w:rPr>
                <w:lang w:val="ru-RU"/>
              </w:rPr>
              <w:t>дм</w:t>
            </w:r>
            <w:proofErr w:type="spellEnd"/>
            <w:r w:rsidRPr="00E326AC">
              <w:rPr>
                <w:lang w:val="ru-RU"/>
              </w:rPr>
              <w:t>; сотые доли центнера – килограммы 0,01 ц = 1 кг; тысячные доли метра – миллиметры 0,001 = 1 мм)</w:t>
            </w:r>
            <w:proofErr w:type="gramEnd"/>
          </w:p>
        </w:tc>
      </w:tr>
      <w:tr w:rsidR="00000715" w:rsidRPr="00702722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D37434" w:rsidRDefault="00D37434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53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Выражение десятичных дробей в более крупных (мелких) одинаковых долях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Знакомство с правилом выражения десятичной дроби в более крупных (мелких) одинаковых долях (0,7 = 0,70 = 0,700; 2,800 = 2,8; 0,5 = 0,50)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Выражают десятичные дроби в более крупных долях (0,7 = 0,70 = 0,700; 2,800 = 2,8; 0,5 = 0,50) по образцу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Выражают десятичные дроби в более крупных долях (0,7 = 0,70 = 0,700; 2,800 = 2,8; 0,5 = 0,50)</w:t>
            </w:r>
          </w:p>
        </w:tc>
      </w:tr>
      <w:tr w:rsidR="00000715" w:rsidRPr="00702722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D37434" w:rsidRDefault="00D37434">
            <w:pPr>
              <w:rPr>
                <w:lang w:val="ru-RU"/>
              </w:rPr>
            </w:pPr>
            <w:r>
              <w:rPr>
                <w:lang w:val="ru-RU"/>
              </w:rPr>
              <w:t>54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Сравнение десятичных долей и дробей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Знакомство с правилом сравнения десятичных дробей. Решение арифметических задач на нахождение стоимости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Выполняют сравнение десятичных дробей с опорой на правило. Решают задачи на нахождение стоимости в 1 действие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 xml:space="preserve">Выполняют сравнение десятичных дробей. Решают задачи на нахождение стоимости в 2 действия </w:t>
            </w:r>
            <w:r>
              <w:t> </w:t>
            </w:r>
          </w:p>
        </w:tc>
      </w:tr>
      <w:tr w:rsidR="00000715" w:rsidRPr="00702722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D37434" w:rsidRDefault="00D37434">
            <w:pPr>
              <w:rPr>
                <w:lang w:val="ru-RU"/>
              </w:rPr>
            </w:pPr>
            <w:r>
              <w:rPr>
                <w:lang w:val="ru-RU"/>
              </w:rPr>
              <w:t>55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proofErr w:type="spellStart"/>
            <w:r>
              <w:t>Геометрический</w:t>
            </w:r>
            <w:proofErr w:type="spellEnd"/>
            <w:r>
              <w:t xml:space="preserve"> </w:t>
            </w:r>
            <w:proofErr w:type="spellStart"/>
            <w:r>
              <w:t>материал</w:t>
            </w:r>
            <w:proofErr w:type="spellEnd"/>
            <w:r>
              <w:t xml:space="preserve">. </w:t>
            </w:r>
            <w:proofErr w:type="spellStart"/>
            <w:r>
              <w:t>Центр</w:t>
            </w:r>
            <w:proofErr w:type="spellEnd"/>
            <w:r>
              <w:t xml:space="preserve"> </w:t>
            </w:r>
            <w:proofErr w:type="spellStart"/>
            <w:r>
              <w:t>симметрии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 xml:space="preserve">Симметричные предметы, геометрические фигуры. Предметы, геометрические фигуры, симметрично расположенные относительно оси симметрии. Центр симметрии. Построение точки, симметричной данной относительно оси, </w:t>
            </w:r>
            <w:r w:rsidRPr="00E326AC">
              <w:rPr>
                <w:lang w:val="ru-RU"/>
              </w:rPr>
              <w:lastRenderedPageBreak/>
              <w:t>центра симметрии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lastRenderedPageBreak/>
              <w:t>Называют окружающие симметричные фигуры. Выполняют построение точки, симметричной данной относительно оси, центра симметрии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Называют окружающие симметричные фигуры. Выполняют построение точки, симметричной данной относительно оси, центра симметрии</w:t>
            </w:r>
          </w:p>
        </w:tc>
      </w:tr>
      <w:tr w:rsidR="00000715" w:rsidRPr="00702722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D37434" w:rsidRDefault="00D37434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56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Сложение и вычитание десятичных дробей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Знакомство с правилом сложения и вычитания десятичных дробей. </w:t>
            </w:r>
            <w:proofErr w:type="spellStart"/>
            <w:r>
              <w:t>Решение</w:t>
            </w:r>
            <w:proofErr w:type="spellEnd"/>
            <w:r>
              <w:t xml:space="preserve"> </w:t>
            </w:r>
            <w:proofErr w:type="spellStart"/>
            <w:r>
              <w:t>простых</w:t>
            </w:r>
            <w:proofErr w:type="spellEnd"/>
            <w:r>
              <w:t xml:space="preserve"> </w:t>
            </w:r>
            <w:proofErr w:type="spellStart"/>
            <w:r>
              <w:t>арифметических</w:t>
            </w:r>
            <w:proofErr w:type="spellEnd"/>
            <w:r>
              <w:t xml:space="preserve"> </w:t>
            </w:r>
            <w:proofErr w:type="spellStart"/>
            <w:r>
              <w:t>задач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Выполняют сложение и вычитание десятичных дробей. Решают арифметические задачи в 1 - действие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Выполняют сложение и вычитание десятичных дробей. Решают арифметические задачи в 2 действия</w:t>
            </w:r>
          </w:p>
        </w:tc>
      </w:tr>
      <w:tr w:rsidR="00000715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D37434" w:rsidRDefault="00D37434">
            <w:pPr>
              <w:rPr>
                <w:lang w:val="ru-RU"/>
              </w:rPr>
            </w:pPr>
            <w:r>
              <w:rPr>
                <w:lang w:val="ru-RU"/>
              </w:rPr>
              <w:t>57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Сложение и вычитание десятичных дробей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Отработка навыков сложения и вычитания десятичных дробей. Решение составных арифметических задач на нахождение десятичной дроби от числа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Выполняют сложение и вычитание десятичных дробей. Решают арифметические задачи в 1 – 2 действия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Выполняют сложение и вычитание десятичных дробей.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арифметические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  <w:r>
              <w:t xml:space="preserve"> 2 </w:t>
            </w:r>
            <w:proofErr w:type="spellStart"/>
            <w:r>
              <w:t>действия</w:t>
            </w:r>
            <w:proofErr w:type="spellEnd"/>
          </w:p>
        </w:tc>
      </w:tr>
      <w:tr w:rsidR="00000715" w:rsidRPr="00702722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D37434" w:rsidRDefault="00D37434">
            <w:pPr>
              <w:rPr>
                <w:lang w:val="ru-RU"/>
              </w:rPr>
            </w:pPr>
            <w:r>
              <w:rPr>
                <w:lang w:val="ru-RU"/>
              </w:rPr>
              <w:t>58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Сложение и вычитание десятичных дробей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Закрепление умения сложения и вычитания десятичных дробей. </w:t>
            </w:r>
            <w:proofErr w:type="spellStart"/>
            <w:r>
              <w:t>Решение</w:t>
            </w:r>
            <w:proofErr w:type="spellEnd"/>
            <w:r>
              <w:t xml:space="preserve"> </w:t>
            </w:r>
            <w:proofErr w:type="spellStart"/>
            <w:r>
              <w:t>арифметических</w:t>
            </w:r>
            <w:proofErr w:type="spellEnd"/>
            <w:r>
              <w:t xml:space="preserve"> </w:t>
            </w:r>
            <w:proofErr w:type="spellStart"/>
            <w:r>
              <w:t>задач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Выполняют сложение и вычитание десятичных дробей. Решают арифметические задачи в 1 – 2 действия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Выполняют сложение и вычитание десятичных дробей. Решают арифметические задачи в 2 – 3 действия</w:t>
            </w:r>
          </w:p>
        </w:tc>
      </w:tr>
      <w:tr w:rsidR="00000715" w:rsidRPr="00702722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D37434" w:rsidRDefault="00D37434">
            <w:pPr>
              <w:rPr>
                <w:lang w:val="ru-RU"/>
              </w:rPr>
            </w:pPr>
            <w:r>
              <w:rPr>
                <w:lang w:val="ru-RU"/>
              </w:rPr>
              <w:t>59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Сложение и вычитание десятичных дробей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Закрепление умения сложения и вычитания десятичных дробей. </w:t>
            </w:r>
            <w:proofErr w:type="spellStart"/>
            <w:r>
              <w:t>Решение</w:t>
            </w:r>
            <w:proofErr w:type="spellEnd"/>
            <w:r>
              <w:t xml:space="preserve"> </w:t>
            </w:r>
            <w:proofErr w:type="spellStart"/>
            <w:r>
              <w:t>составные</w:t>
            </w:r>
            <w:proofErr w:type="spellEnd"/>
            <w:r>
              <w:t xml:space="preserve"> </w:t>
            </w:r>
            <w:proofErr w:type="spellStart"/>
            <w:r>
              <w:t>арифметических</w:t>
            </w:r>
            <w:proofErr w:type="spellEnd"/>
            <w:r>
              <w:t xml:space="preserve"> </w:t>
            </w:r>
            <w:proofErr w:type="spellStart"/>
            <w:r>
              <w:t>задач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Выполняют сложение и вычитание десятичных дробей. Решают арифметические задачи в 1 – 2 действия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Выполняют сложение и вычитание десятичных дробей. Решают арифметические задачи в 2 – 3 действия</w:t>
            </w:r>
          </w:p>
        </w:tc>
      </w:tr>
      <w:tr w:rsidR="00000715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8F2D96" w:rsidRDefault="008F2D96">
            <w:pPr>
              <w:rPr>
                <w:lang w:val="ru-RU"/>
              </w:rPr>
            </w:pPr>
            <w:r>
              <w:rPr>
                <w:lang w:val="ru-RU"/>
              </w:rPr>
              <w:t>60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D37434" w:rsidRDefault="00E326AC" w:rsidP="00D37434">
            <w:pPr>
              <w:rPr>
                <w:lang w:val="ru-RU"/>
              </w:rPr>
            </w:pPr>
            <w:r w:rsidRPr="00D37434">
              <w:rPr>
                <w:bCs/>
                <w:lang w:val="ru-RU"/>
              </w:rPr>
              <w:t>Сложение и вычитание десятичных дробей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 w:rsidP="00D37434">
            <w:pPr>
              <w:rPr>
                <w:lang w:val="ru-RU"/>
              </w:rPr>
            </w:pPr>
            <w:r w:rsidRPr="00E326AC">
              <w:rPr>
                <w:lang w:val="ru-RU"/>
              </w:rPr>
              <w:t xml:space="preserve">Оценивание уровня знаний обучающихся по теме: </w:t>
            </w:r>
            <w:r w:rsidRPr="00E326AC">
              <w:rPr>
                <w:b/>
                <w:bCs/>
                <w:lang w:val="ru-RU"/>
              </w:rPr>
              <w:t>«</w:t>
            </w:r>
            <w:r w:rsidRPr="00E326AC">
              <w:rPr>
                <w:lang w:val="ru-RU"/>
              </w:rPr>
              <w:t>Сложение и вычитание десятичных дробей»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Выполняют задания контрольной работы (с помощью калькулятора). Понимают инструкцию к учебному заданию. </w:t>
            </w:r>
            <w:proofErr w:type="spellStart"/>
            <w:r>
              <w:t>Принимают</w:t>
            </w:r>
            <w:proofErr w:type="spellEnd"/>
            <w:r>
              <w:t xml:space="preserve"> </w:t>
            </w:r>
            <w:proofErr w:type="spellStart"/>
            <w:r>
              <w:t>помощь</w:t>
            </w:r>
            <w:proofErr w:type="spellEnd"/>
            <w:r>
              <w:t xml:space="preserve"> </w:t>
            </w:r>
            <w:proofErr w:type="spellStart"/>
            <w:r>
              <w:t>учителя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 w:rsidP="008F2D96">
            <w:r w:rsidRPr="00E326AC">
              <w:rPr>
                <w:lang w:val="ru-RU"/>
              </w:rPr>
              <w:t xml:space="preserve">Выполняют задания работы. Понимают инструкцию к учебному заданию. </w:t>
            </w:r>
            <w:proofErr w:type="spellStart"/>
            <w:r>
              <w:t>Принимают</w:t>
            </w:r>
            <w:proofErr w:type="spellEnd"/>
            <w:r>
              <w:t xml:space="preserve"> </w:t>
            </w:r>
            <w:proofErr w:type="spellStart"/>
            <w:r>
              <w:t>помощь</w:t>
            </w:r>
            <w:proofErr w:type="spellEnd"/>
            <w:r>
              <w:t xml:space="preserve"> </w:t>
            </w:r>
            <w:proofErr w:type="spellStart"/>
            <w:r>
              <w:t>учителя</w:t>
            </w:r>
            <w:proofErr w:type="spellEnd"/>
          </w:p>
        </w:tc>
      </w:tr>
      <w:tr w:rsidR="00000715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8F2D96" w:rsidRDefault="008F2D96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61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Нахождение десятичной дроби от числа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Выполнение работы над ошибками. Знакомство с правилом на нахождение десятичной дроби от числа. </w:t>
            </w:r>
            <w:proofErr w:type="spellStart"/>
            <w:r>
              <w:t>Решение</w:t>
            </w:r>
            <w:proofErr w:type="spellEnd"/>
            <w:r>
              <w:t xml:space="preserve"> </w:t>
            </w:r>
            <w:proofErr w:type="spellStart"/>
            <w:r>
              <w:t>арифметических</w:t>
            </w:r>
            <w:proofErr w:type="spellEnd"/>
            <w:r>
              <w:t xml:space="preserve"> </w:t>
            </w:r>
            <w:proofErr w:type="spellStart"/>
            <w:r>
              <w:t>задач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Выполняют работу над ошибками, корректируют свою деятельность с учетом выставленных недочетов. Читают правило в учебнике нахождения десятичной дроби от числа. Находят десятичную дробь от числа, с опорой на образец.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  <w:r>
              <w:t xml:space="preserve"> в 1 </w:t>
            </w:r>
            <w:proofErr w:type="spellStart"/>
            <w:r>
              <w:t>действие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Выполняют работу над ошибками, корректируют свою деятельность с учетом выставленных недочетов. Читают правило нахождения десятичной дроби от числа. Находят десятичную дробь от числа.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  <w:r>
              <w:t xml:space="preserve"> в 2 </w:t>
            </w:r>
            <w:proofErr w:type="spellStart"/>
            <w:r>
              <w:t>действия</w:t>
            </w:r>
            <w:proofErr w:type="spellEnd"/>
          </w:p>
        </w:tc>
      </w:tr>
      <w:tr w:rsidR="00000715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8F2D96" w:rsidRDefault="008F2D96">
            <w:pPr>
              <w:rPr>
                <w:lang w:val="ru-RU"/>
              </w:rPr>
            </w:pPr>
            <w:r>
              <w:rPr>
                <w:lang w:val="ru-RU"/>
              </w:rPr>
              <w:t>62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proofErr w:type="spellStart"/>
            <w:r>
              <w:t>Геометрический</w:t>
            </w:r>
            <w:proofErr w:type="spellEnd"/>
            <w:r>
              <w:t xml:space="preserve"> </w:t>
            </w:r>
            <w:proofErr w:type="spellStart"/>
            <w:r>
              <w:t>материал</w:t>
            </w:r>
            <w:proofErr w:type="spellEnd"/>
            <w:r>
              <w:t xml:space="preserve">. </w:t>
            </w:r>
            <w:proofErr w:type="spellStart"/>
            <w:r>
              <w:t>Куб</w:t>
            </w:r>
            <w:proofErr w:type="spellEnd"/>
            <w:r>
              <w:t xml:space="preserve">, </w:t>
            </w:r>
            <w:proofErr w:type="spellStart"/>
            <w:r>
              <w:t>брус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>Актуализация знаний элементов бруса: грань, ребро, вершина; их свойства</w:t>
            </w:r>
            <w:proofErr w:type="gramStart"/>
            <w:r w:rsidRPr="00E326AC">
              <w:rPr>
                <w:lang w:val="ru-RU"/>
              </w:rPr>
              <w:t>.</w:t>
            </w:r>
            <w:proofErr w:type="gramEnd"/>
            <w:r w:rsidRPr="00E326AC">
              <w:rPr>
                <w:lang w:val="ru-RU"/>
              </w:rPr>
              <w:t xml:space="preserve"> – </w:t>
            </w:r>
            <w:proofErr w:type="gramStart"/>
            <w:r w:rsidRPr="00E326AC">
              <w:rPr>
                <w:lang w:val="ru-RU"/>
              </w:rPr>
              <w:t>в</w:t>
            </w:r>
            <w:proofErr w:type="gramEnd"/>
            <w:r w:rsidRPr="00E326AC">
              <w:rPr>
                <w:lang w:val="ru-RU"/>
              </w:rPr>
              <w:t xml:space="preserve">ыделение противоположных, смежных граней бруса. </w:t>
            </w:r>
            <w:proofErr w:type="spellStart"/>
            <w:r>
              <w:t>Изготовление</w:t>
            </w:r>
            <w:proofErr w:type="spellEnd"/>
            <w:r>
              <w:t xml:space="preserve"> </w:t>
            </w:r>
            <w:proofErr w:type="spellStart"/>
            <w:r>
              <w:t>модели</w:t>
            </w:r>
            <w:proofErr w:type="spellEnd"/>
            <w:r>
              <w:t xml:space="preserve"> </w:t>
            </w:r>
            <w:proofErr w:type="spellStart"/>
            <w:r>
              <w:t>куба</w:t>
            </w:r>
            <w:proofErr w:type="spellEnd"/>
            <w:r>
              <w:t xml:space="preserve">, </w:t>
            </w:r>
            <w:proofErr w:type="spellStart"/>
            <w:r>
              <w:t>бруса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Называют предметы окружающего мира, имеющие форму куба, бруса. Называют элементы куба (грань, ребро, вершина), с опорой на образец. </w:t>
            </w:r>
            <w:proofErr w:type="spellStart"/>
            <w:r>
              <w:t>Изготавливают</w:t>
            </w:r>
            <w:proofErr w:type="spellEnd"/>
            <w:r>
              <w:t xml:space="preserve"> </w:t>
            </w:r>
            <w:proofErr w:type="spellStart"/>
            <w:r>
              <w:t>модель</w:t>
            </w:r>
            <w:proofErr w:type="spellEnd"/>
            <w:r>
              <w:t xml:space="preserve"> </w:t>
            </w:r>
            <w:proofErr w:type="spellStart"/>
            <w:r>
              <w:t>куба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наглядной</w:t>
            </w:r>
            <w:proofErr w:type="spellEnd"/>
            <w:r>
              <w:t xml:space="preserve"> и </w:t>
            </w:r>
            <w:proofErr w:type="spellStart"/>
            <w:r>
              <w:t>словестной</w:t>
            </w:r>
            <w:proofErr w:type="spellEnd"/>
            <w:r>
              <w:t xml:space="preserve"> </w:t>
            </w:r>
            <w:proofErr w:type="spellStart"/>
            <w:r>
              <w:t>инструкции</w:t>
            </w:r>
            <w:proofErr w:type="spellEnd"/>
            <w:r>
              <w:t xml:space="preserve"> </w:t>
            </w:r>
            <w:proofErr w:type="spellStart"/>
            <w:r>
              <w:t>учителя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Называют предметы окружающего мира, имеющие форму куба, бруса. Называют элементы бруса (грань, ребро, вершина). </w:t>
            </w:r>
            <w:proofErr w:type="spellStart"/>
            <w:r>
              <w:t>Изготавливают</w:t>
            </w:r>
            <w:proofErr w:type="spellEnd"/>
            <w:r>
              <w:t xml:space="preserve"> </w:t>
            </w:r>
            <w:proofErr w:type="spellStart"/>
            <w:r>
              <w:t>модель</w:t>
            </w:r>
            <w:proofErr w:type="spellEnd"/>
            <w:r>
              <w:t xml:space="preserve"> </w:t>
            </w:r>
            <w:proofErr w:type="spellStart"/>
            <w:r>
              <w:t>бруса</w:t>
            </w:r>
            <w:proofErr w:type="spellEnd"/>
          </w:p>
        </w:tc>
      </w:tr>
      <w:tr w:rsidR="00000715">
        <w:trPr>
          <w:jc w:val="center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proofErr w:type="spellStart"/>
            <w:r>
              <w:rPr>
                <w:b/>
                <w:bCs/>
              </w:rPr>
              <w:t>Повторение</w:t>
            </w:r>
            <w:proofErr w:type="spellEnd"/>
            <w:r>
              <w:rPr>
                <w:b/>
                <w:bCs/>
              </w:rPr>
              <w:t xml:space="preserve"> – 3 </w:t>
            </w:r>
            <w:proofErr w:type="spellStart"/>
            <w:r>
              <w:rPr>
                <w:b/>
                <w:bCs/>
              </w:rPr>
              <w:t>часа</w:t>
            </w:r>
            <w:proofErr w:type="spellEnd"/>
          </w:p>
        </w:tc>
      </w:tr>
      <w:tr w:rsidR="00000715" w:rsidRPr="00702722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8F2D96" w:rsidRDefault="008F2D96">
            <w:pPr>
              <w:rPr>
                <w:lang w:val="ru-RU"/>
              </w:rPr>
            </w:pPr>
            <w:r>
              <w:rPr>
                <w:lang w:val="ru-RU"/>
              </w:rPr>
              <w:t>63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proofErr w:type="spellStart"/>
            <w:r>
              <w:t>Меры</w:t>
            </w:r>
            <w:proofErr w:type="spellEnd"/>
            <w:r>
              <w:t xml:space="preserve"> </w:t>
            </w:r>
            <w:proofErr w:type="spellStart"/>
            <w:r>
              <w:t>времени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 xml:space="preserve">Закрепление умения преобразовывать числа, выраженные единицами времени. Вычисление суток в 1 году (обычном и високосном). Сложение и вычитание чисел, полученных при измерении времени двумя мерами, приемами письменных вычислений. Решение </w:t>
            </w:r>
            <w:r w:rsidRPr="00E326AC">
              <w:rPr>
                <w:lang w:val="ru-RU"/>
              </w:rPr>
              <w:lastRenderedPageBreak/>
              <w:t>простых арифметических задач на определение продолжительности, начала и окончания события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lastRenderedPageBreak/>
              <w:t xml:space="preserve">Называют основные меры времени, их соотношение по опорной таблице. Выполняют преобразование чисел, выраженных единицами времени. Выполняют </w:t>
            </w:r>
            <w:proofErr w:type="gramStart"/>
            <w:r w:rsidRPr="00E326AC">
              <w:rPr>
                <w:lang w:val="ru-RU"/>
              </w:rPr>
              <w:t>сложение</w:t>
            </w:r>
            <w:proofErr w:type="gramEnd"/>
            <w:r w:rsidRPr="00E326AC">
              <w:rPr>
                <w:lang w:val="ru-RU"/>
              </w:rPr>
              <w:t xml:space="preserve"> и вычитание полученных при измерении времени двумя мерами, приёмами письменных вычислений. Решают простые арифметические задачи на определение </w:t>
            </w:r>
            <w:r w:rsidRPr="00E326AC">
              <w:rPr>
                <w:lang w:val="ru-RU"/>
              </w:rPr>
              <w:lastRenderedPageBreak/>
              <w:t>продолжительности, начала и окончания события с помощью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lastRenderedPageBreak/>
              <w:t xml:space="preserve">Называют основные меры времени, их соотношение. Выполняют преобразование чисел, выраженных единицами времени. Выполняют </w:t>
            </w:r>
            <w:proofErr w:type="gramStart"/>
            <w:r w:rsidRPr="00E326AC">
              <w:rPr>
                <w:lang w:val="ru-RU"/>
              </w:rPr>
              <w:t>сложение</w:t>
            </w:r>
            <w:proofErr w:type="gramEnd"/>
            <w:r w:rsidRPr="00E326AC">
              <w:rPr>
                <w:lang w:val="ru-RU"/>
              </w:rPr>
              <w:t xml:space="preserve"> и вычитание полученных при измерении времени двумя мерами, приёмами письменных вычислений. Решают простые </w:t>
            </w:r>
            <w:r w:rsidRPr="00E326AC">
              <w:rPr>
                <w:lang w:val="ru-RU"/>
              </w:rPr>
              <w:lastRenderedPageBreak/>
              <w:t>арифметические задачи на определение продолжительности, начала и окончания события</w:t>
            </w:r>
          </w:p>
        </w:tc>
      </w:tr>
      <w:tr w:rsidR="00000715" w:rsidRPr="00702722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8F2D96" w:rsidRDefault="008F2D96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64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Решение задач на движение в одном направлении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 xml:space="preserve">Закрепление умения решения составные арифметических задач на встречное движение (равномерное, прямолинейное) двух тел </w:t>
            </w:r>
            <w: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Выполняют схематические чертежи, рисунки. Решают задачи на движение в одном направлении с опорой на образец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Выполняют схематические чертежи, рисунки. Решают задачи на движение в одном направлении</w:t>
            </w:r>
          </w:p>
        </w:tc>
      </w:tr>
      <w:tr w:rsidR="00000715" w:rsidRPr="00702722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8F2D96" w:rsidRDefault="008F2D96">
            <w:pPr>
              <w:rPr>
                <w:lang w:val="ru-RU"/>
              </w:rPr>
            </w:pPr>
            <w:r>
              <w:rPr>
                <w:lang w:val="ru-RU"/>
              </w:rPr>
              <w:t>65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Решение задач на движение в противоположном направлении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Закрепление умения решения составных арифметических задач на движение в одном и противоположном направлении двух тел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Выполняют схематические чертежи, рисунки, решают задачи на движение в противоположном направлении по образцу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Выполняют схематические чертежи, рисунки, решают задачи на движение в противоположном направлении</w:t>
            </w:r>
          </w:p>
        </w:tc>
      </w:tr>
      <w:tr w:rsidR="00000715" w:rsidRPr="00702722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8F2D96" w:rsidRDefault="008F2D96">
            <w:pPr>
              <w:rPr>
                <w:lang w:val="ru-RU"/>
              </w:rPr>
            </w:pPr>
            <w:r>
              <w:rPr>
                <w:lang w:val="ru-RU"/>
              </w:rPr>
              <w:t>66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proofErr w:type="spellStart"/>
            <w:r>
              <w:t>Масштаб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Закрепление понятия «масштаб». Закрепление умения изображать фигуры в указанном масштабе, вычисление масштаба изображённых фигур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Изображают фигуры в указанном масштабе, вычисляют масштаб с помощью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Изображают фигуры в указанном масштабе, вычисляют масштаб</w:t>
            </w:r>
          </w:p>
        </w:tc>
      </w:tr>
      <w:tr w:rsidR="00000715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8F2D96" w:rsidRDefault="008F2D96">
            <w:pPr>
              <w:rPr>
                <w:lang w:val="ru-RU"/>
              </w:rPr>
            </w:pPr>
            <w:r>
              <w:rPr>
                <w:lang w:val="ru-RU"/>
              </w:rPr>
              <w:t>67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Умножение и деление чисел, полученных при измерении на двузначное число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Закрепление приёмов умножения и деления чисел, полученных при измерении на двузначное число. </w:t>
            </w:r>
            <w:proofErr w:type="spellStart"/>
            <w:r>
              <w:t>Решение</w:t>
            </w:r>
            <w:proofErr w:type="spellEnd"/>
            <w:r>
              <w:t xml:space="preserve"> </w:t>
            </w:r>
            <w:proofErr w:type="spellStart"/>
            <w:r>
              <w:t>арифметических</w:t>
            </w:r>
            <w:proofErr w:type="spellEnd"/>
            <w:r>
              <w:t xml:space="preserve"> </w:t>
            </w:r>
            <w:proofErr w:type="spellStart"/>
            <w:r>
              <w:t>задач</w:t>
            </w:r>
            <w:proofErr w:type="spellEnd"/>
            <w:r>
              <w:t xml:space="preserve"> с </w:t>
            </w:r>
            <w:proofErr w:type="spellStart"/>
            <w:r>
              <w:t>мерами</w:t>
            </w:r>
            <w:proofErr w:type="spellEnd"/>
            <w:r>
              <w:t xml:space="preserve"> </w:t>
            </w:r>
            <w:proofErr w:type="spellStart"/>
            <w:r>
              <w:t>измерения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Решают примеры на умножение и деление чисел, полученных при измерении, с опорой на образец.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арифметические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  <w:r>
              <w:t xml:space="preserve"> с </w:t>
            </w:r>
            <w:proofErr w:type="spellStart"/>
            <w:r>
              <w:t>мерами</w:t>
            </w:r>
            <w:proofErr w:type="spellEnd"/>
            <w:r>
              <w:t xml:space="preserve"> </w:t>
            </w:r>
            <w:proofErr w:type="spellStart"/>
            <w:r>
              <w:t>измерения</w:t>
            </w:r>
            <w:proofErr w:type="spellEnd"/>
            <w:r>
              <w:t xml:space="preserve"> с </w:t>
            </w:r>
            <w:proofErr w:type="spellStart"/>
            <w:r>
              <w:t>помощью</w:t>
            </w:r>
            <w:proofErr w:type="spellEnd"/>
            <w:r>
              <w:t xml:space="preserve"> </w:t>
            </w:r>
            <w:proofErr w:type="spellStart"/>
            <w:r>
              <w:t>учителя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Решают примеры на умножение и деление чисел, полученных при измерении.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арифметические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  <w:r>
              <w:t xml:space="preserve"> с </w:t>
            </w:r>
            <w:proofErr w:type="spellStart"/>
            <w:r>
              <w:t>мерами</w:t>
            </w:r>
            <w:proofErr w:type="spellEnd"/>
            <w:r>
              <w:t xml:space="preserve"> </w:t>
            </w:r>
            <w:proofErr w:type="spellStart"/>
            <w:r>
              <w:t>измерения</w:t>
            </w:r>
            <w:proofErr w:type="spellEnd"/>
          </w:p>
        </w:tc>
      </w:tr>
      <w:tr w:rsidR="00000715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8F2D96" w:rsidRDefault="008F2D96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68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Pr="00E326AC" w:rsidRDefault="00E326AC">
            <w:pPr>
              <w:rPr>
                <w:lang w:val="ru-RU"/>
              </w:rPr>
            </w:pPr>
            <w:r w:rsidRPr="00E326AC">
              <w:rPr>
                <w:lang w:val="ru-RU"/>
              </w:rPr>
              <w:t>Все действия с числами, полученными при измерении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Закрепление мер измерения. Называние известных мер измерения, их соотношения. Закрепление приёмов сложения и вычитания, умножения и деления чисел, полученных при измерении. </w:t>
            </w:r>
            <w:proofErr w:type="spellStart"/>
            <w:r>
              <w:t>Решение</w:t>
            </w:r>
            <w:proofErr w:type="spellEnd"/>
            <w:r>
              <w:t xml:space="preserve"> </w:t>
            </w:r>
            <w:proofErr w:type="spellStart"/>
            <w:r>
              <w:t>арифметических</w:t>
            </w:r>
            <w:proofErr w:type="spellEnd"/>
            <w:r>
              <w:t xml:space="preserve"> </w:t>
            </w:r>
            <w:proofErr w:type="spellStart"/>
            <w:r>
              <w:t>задач</w:t>
            </w:r>
            <w:proofErr w:type="spellEnd"/>
            <w:r>
              <w:t xml:space="preserve"> с </w:t>
            </w:r>
            <w:proofErr w:type="spellStart"/>
            <w:r>
              <w:t>мерами</w:t>
            </w:r>
            <w:proofErr w:type="spellEnd"/>
            <w:r>
              <w:t xml:space="preserve"> </w:t>
            </w:r>
            <w:proofErr w:type="spellStart"/>
            <w:r>
              <w:t>измерения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Решают примеры на умножение и деление чисел, полученных при измерении, с опорой на образец.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арифметические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  <w:r>
              <w:t xml:space="preserve"> с </w:t>
            </w:r>
            <w:proofErr w:type="spellStart"/>
            <w:r>
              <w:t>мерами</w:t>
            </w:r>
            <w:proofErr w:type="spellEnd"/>
            <w:r>
              <w:t xml:space="preserve"> </w:t>
            </w:r>
            <w:proofErr w:type="spellStart"/>
            <w:r>
              <w:t>измерения</w:t>
            </w:r>
            <w:proofErr w:type="spellEnd"/>
            <w:r>
              <w:t xml:space="preserve"> с </w:t>
            </w:r>
            <w:proofErr w:type="spellStart"/>
            <w:r>
              <w:t>помощью</w:t>
            </w:r>
            <w:proofErr w:type="spellEnd"/>
            <w:r>
              <w:t xml:space="preserve"> </w:t>
            </w:r>
            <w:proofErr w:type="spellStart"/>
            <w:r>
              <w:t>учителя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:rsidR="00000715" w:rsidRDefault="00E326AC">
            <w:r w:rsidRPr="00E326AC">
              <w:rPr>
                <w:lang w:val="ru-RU"/>
              </w:rPr>
              <w:t xml:space="preserve">Решают примеры на умножение и деление чисел, полученных при измерении. </w:t>
            </w:r>
            <w:proofErr w:type="spellStart"/>
            <w:r>
              <w:t>Решают</w:t>
            </w:r>
            <w:proofErr w:type="spellEnd"/>
            <w:r>
              <w:t xml:space="preserve"> </w:t>
            </w:r>
            <w:proofErr w:type="spellStart"/>
            <w:r>
              <w:t>арифметические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  <w:r>
              <w:t xml:space="preserve"> с </w:t>
            </w:r>
            <w:proofErr w:type="spellStart"/>
            <w:r>
              <w:t>мерами</w:t>
            </w:r>
            <w:proofErr w:type="spellEnd"/>
            <w:r>
              <w:t xml:space="preserve"> </w:t>
            </w:r>
            <w:proofErr w:type="spellStart"/>
            <w:r>
              <w:t>измерения</w:t>
            </w:r>
            <w:proofErr w:type="spellEnd"/>
          </w:p>
        </w:tc>
      </w:tr>
    </w:tbl>
    <w:p w:rsidR="008F2D96" w:rsidRDefault="008F2D96"/>
    <w:p w:rsidR="008F2D96" w:rsidRPr="008F2D96" w:rsidRDefault="008F2D96" w:rsidP="008F2D96"/>
    <w:p w:rsidR="008F2D96" w:rsidRPr="008F2D96" w:rsidRDefault="008F2D96" w:rsidP="008F2D96"/>
    <w:p w:rsidR="008F2D96" w:rsidRPr="008F2D96" w:rsidRDefault="008F2D96" w:rsidP="008F2D96"/>
    <w:p w:rsidR="008F2D96" w:rsidRPr="008F2D96" w:rsidRDefault="008F2D96" w:rsidP="008F2D96"/>
    <w:p w:rsidR="008F2D96" w:rsidRPr="008F2D96" w:rsidRDefault="008F2D96" w:rsidP="008F2D96"/>
    <w:p w:rsidR="008F2D96" w:rsidRPr="008F2D96" w:rsidRDefault="008F2D96" w:rsidP="008F2D96"/>
    <w:p w:rsidR="008F2D96" w:rsidRPr="008F2D96" w:rsidRDefault="008F2D96" w:rsidP="008F2D96"/>
    <w:p w:rsidR="008F2D96" w:rsidRPr="008F2D96" w:rsidRDefault="008F2D96" w:rsidP="008F2D96"/>
    <w:p w:rsidR="008F2D96" w:rsidRDefault="008F2D96" w:rsidP="008F2D96"/>
    <w:p w:rsidR="00000715" w:rsidRPr="00E326AC" w:rsidRDefault="008F2D96" w:rsidP="008F2D96">
      <w:pPr>
        <w:tabs>
          <w:tab w:val="left" w:pos="11415"/>
        </w:tabs>
        <w:rPr>
          <w:lang w:val="ru-RU"/>
        </w:rPr>
      </w:pPr>
      <w:r>
        <w:tab/>
      </w:r>
    </w:p>
    <w:sectPr w:rsidR="00000715" w:rsidRPr="00E326AC">
      <w:footerReference w:type="default" r:id="rId11"/>
      <w:pgSz w:w="16837" w:h="11905" w:orient="landscape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8D" w:rsidRDefault="00D1418D">
      <w:r>
        <w:separator/>
      </w:r>
    </w:p>
  </w:endnote>
  <w:endnote w:type="continuationSeparator" w:id="0">
    <w:p w:rsidR="00D1418D" w:rsidRDefault="00D14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empora LGC Uni">
    <w:altName w:val="Times New Roman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D45" w:rsidRDefault="00373D45">
    <w:pPr>
      <w:jc w:val="right"/>
    </w:pPr>
    <w:r>
      <w:fldChar w:fldCharType="begin"/>
    </w:r>
    <w:r>
      <w:instrText>PAGE</w:instrText>
    </w:r>
    <w:r>
      <w:fldChar w:fldCharType="separate"/>
    </w:r>
    <w:r w:rsidR="00702722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D45" w:rsidRDefault="00373D45">
    <w:pPr>
      <w:jc w:val="right"/>
    </w:pPr>
    <w:r>
      <w:fldChar w:fldCharType="begin"/>
    </w:r>
    <w:r>
      <w:instrText>PAGE</w:instrText>
    </w:r>
    <w:r>
      <w:fldChar w:fldCharType="separate"/>
    </w:r>
    <w:r w:rsidR="00702722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D45" w:rsidRDefault="00373D45">
    <w:pPr>
      <w:jc w:val="right"/>
    </w:pPr>
    <w:r>
      <w:fldChar w:fldCharType="begin"/>
    </w:r>
    <w:r>
      <w:instrText>PAGE</w:instrText>
    </w:r>
    <w:r>
      <w:fldChar w:fldCharType="separate"/>
    </w:r>
    <w:r w:rsidR="00702722">
      <w:rPr>
        <w:noProof/>
      </w:rPr>
      <w:t>31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8D" w:rsidRDefault="00D1418D">
      <w:r>
        <w:separator/>
      </w:r>
    </w:p>
  </w:footnote>
  <w:footnote w:type="continuationSeparator" w:id="0">
    <w:p w:rsidR="00D1418D" w:rsidRDefault="00D141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715"/>
    <w:rsid w:val="00000715"/>
    <w:rsid w:val="00265E46"/>
    <w:rsid w:val="00373D45"/>
    <w:rsid w:val="00702722"/>
    <w:rsid w:val="007955CC"/>
    <w:rsid w:val="007D0B6C"/>
    <w:rsid w:val="007E2C82"/>
    <w:rsid w:val="00883758"/>
    <w:rsid w:val="008F2D96"/>
    <w:rsid w:val="00D1418D"/>
    <w:rsid w:val="00D37434"/>
    <w:rsid w:val="00D60AE2"/>
    <w:rsid w:val="00E32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paragraph" w:customStyle="1" w:styleId="Default">
    <w:name w:val="Default"/>
    <w:qFormat/>
    <w:rsid w:val="00E326AC"/>
    <w:pPr>
      <w:suppressAutoHyphens/>
      <w:spacing w:after="0" w:line="240" w:lineRule="auto"/>
    </w:pPr>
    <w:rPr>
      <w:color w:val="000000"/>
      <w:sz w:val="24"/>
      <w:szCs w:val="24"/>
      <w:lang w:val="ru-RU"/>
    </w:rPr>
  </w:style>
  <w:style w:type="paragraph" w:styleId="a4">
    <w:name w:val="No Spacing"/>
    <w:uiPriority w:val="1"/>
    <w:qFormat/>
    <w:rsid w:val="00E326AC"/>
    <w:pPr>
      <w:spacing w:after="0" w:line="240" w:lineRule="auto"/>
      <w:jc w:val="both"/>
    </w:pPr>
  </w:style>
  <w:style w:type="paragraph" w:styleId="a5">
    <w:name w:val="Balloon Text"/>
    <w:basedOn w:val="a"/>
    <w:link w:val="a6"/>
    <w:uiPriority w:val="99"/>
    <w:semiHidden/>
    <w:unhideWhenUsed/>
    <w:rsid w:val="007027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27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paragraph" w:customStyle="1" w:styleId="Default">
    <w:name w:val="Default"/>
    <w:qFormat/>
    <w:rsid w:val="00E326AC"/>
    <w:pPr>
      <w:suppressAutoHyphens/>
      <w:spacing w:after="0" w:line="240" w:lineRule="auto"/>
    </w:pPr>
    <w:rPr>
      <w:color w:val="000000"/>
      <w:sz w:val="24"/>
      <w:szCs w:val="24"/>
      <w:lang w:val="ru-RU"/>
    </w:rPr>
  </w:style>
  <w:style w:type="paragraph" w:styleId="a4">
    <w:name w:val="No Spacing"/>
    <w:uiPriority w:val="1"/>
    <w:qFormat/>
    <w:rsid w:val="00E326AC"/>
    <w:pPr>
      <w:spacing w:after="0" w:line="240" w:lineRule="auto"/>
      <w:jc w:val="both"/>
    </w:pPr>
  </w:style>
  <w:style w:type="paragraph" w:styleId="a5">
    <w:name w:val="Balloon Text"/>
    <w:basedOn w:val="a"/>
    <w:link w:val="a6"/>
    <w:uiPriority w:val="99"/>
    <w:semiHidden/>
    <w:unhideWhenUsed/>
    <w:rsid w:val="007027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27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5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678CB7-D4A9-4FBA-98E2-80A11D41F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8398</Words>
  <Characters>47871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Пользователь Windows</cp:lastModifiedBy>
  <cp:revision>2</cp:revision>
  <dcterms:created xsi:type="dcterms:W3CDTF">2025-09-30T14:22:00Z</dcterms:created>
  <dcterms:modified xsi:type="dcterms:W3CDTF">2025-09-30T14:22:00Z</dcterms:modified>
</cp:coreProperties>
</file>